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B04E6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LE-21/747/2022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B04E6D">
              <w:rPr>
                <w:rFonts w:ascii="Times New Roman"/>
              </w:rPr>
              <w:t xml:space="preserve">  </w:t>
            </w:r>
            <w:r w:rsidR="00B04E6D">
              <w:rPr>
                <w:rFonts w:ascii="Times New Roman"/>
              </w:rPr>
              <w:t>30-6-2022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B04E6D">
              <w:t xml:space="preserve">  </w:t>
            </w:r>
            <w:r w:rsidR="00B04E6D">
              <w:rPr>
                <w:rFonts w:ascii="Times New Roman"/>
              </w:rPr>
              <w:t>30-6-2022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B04E6D">
              <w:rPr>
                <w:rFonts w:ascii="Times New Roman"/>
                <w:lang w:val="es-ES"/>
              </w:rPr>
              <w:t xml:space="preserve">  </w:t>
            </w:r>
            <w:r w:rsidR="00B04E6D">
              <w:rPr>
                <w:rFonts w:ascii="Times New Roman"/>
                <w:lang w:val="es-ES"/>
              </w:rPr>
              <w:t>11-7-2022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B04E6D">
              <w:rPr>
                <w:rFonts w:ascii="Times New Roman"/>
                <w:lang w:val="es-ES"/>
              </w:rPr>
              <w:t xml:space="preserve">  </w:t>
            </w:r>
            <w:r w:rsidR="00B04E6D">
              <w:rPr>
                <w:rFonts w:ascii="Times New Roman"/>
                <w:lang w:val="es-ES"/>
              </w:rPr>
              <w:t xml:space="preserve">Es </w:t>
            </w:r>
            <w:proofErr w:type="spellStart"/>
            <w:r w:rsidR="00B04E6D">
              <w:rPr>
                <w:rFonts w:ascii="Times New Roman"/>
                <w:lang w:val="es-ES"/>
              </w:rPr>
              <w:t>seguir</w:t>
            </w:r>
            <w:r w:rsidR="00B04E6D">
              <w:rPr>
                <w:rFonts w:ascii="Times New Roman"/>
                <w:lang w:val="es-ES"/>
              </w:rPr>
              <w:t>à</w:t>
            </w:r>
            <w:proofErr w:type="spellEnd"/>
            <w:r w:rsidR="00B04E6D">
              <w:rPr>
                <w:rFonts w:ascii="Times New Roman"/>
                <w:lang w:val="es-ES"/>
              </w:rPr>
              <w:t xml:space="preserve"> </w:t>
            </w:r>
            <w:proofErr w:type="spellStart"/>
            <w:r w:rsidR="00B04E6D">
              <w:rPr>
                <w:rFonts w:ascii="Times New Roman"/>
                <w:lang w:val="es-ES"/>
              </w:rPr>
              <w:t>l</w:t>
            </w:r>
            <w:r w:rsidR="00B04E6D">
              <w:rPr>
                <w:rFonts w:ascii="Times New Roman"/>
                <w:lang w:val="es-ES"/>
              </w:rPr>
              <w:t>’</w:t>
            </w:r>
            <w:r w:rsidR="00B04E6D">
              <w:rPr>
                <w:rFonts w:ascii="Times New Roman"/>
                <w:lang w:val="es-ES"/>
              </w:rPr>
              <w:t>ordre</w:t>
            </w:r>
            <w:proofErr w:type="spellEnd"/>
            <w:r w:rsidR="00B04E6D">
              <w:rPr>
                <w:rFonts w:ascii="Times New Roman"/>
                <w:lang w:val="es-ES"/>
              </w:rPr>
              <w:t xml:space="preserve"> de </w:t>
            </w:r>
            <w:proofErr w:type="spellStart"/>
            <w:r w:rsidR="00B04E6D">
              <w:rPr>
                <w:rFonts w:ascii="Times New Roman"/>
                <w:lang w:val="es-ES"/>
              </w:rPr>
              <w:t>presentacions</w:t>
            </w:r>
            <w:proofErr w:type="spellEnd"/>
            <w:r w:rsidR="00B04E6D">
              <w:rPr>
                <w:rFonts w:ascii="Times New Roman"/>
                <w:lang w:val="es-ES"/>
              </w:rPr>
              <w:t xml:space="preserve"> </w:t>
            </w:r>
            <w:proofErr w:type="spellStart"/>
            <w:r w:rsidR="00B04E6D">
              <w:rPr>
                <w:rFonts w:ascii="Times New Roman"/>
                <w:lang w:val="es-ES"/>
              </w:rPr>
              <w:t>establert</w:t>
            </w:r>
            <w:proofErr w:type="spellEnd"/>
            <w:r w:rsidR="00B04E6D">
              <w:rPr>
                <w:rFonts w:ascii="Times New Roman"/>
                <w:lang w:val="es-ES"/>
              </w:rPr>
              <w:t xml:space="preserve"> per la </w:t>
            </w:r>
            <w:proofErr w:type="spellStart"/>
            <w:r w:rsidR="00B04E6D">
              <w:rPr>
                <w:rFonts w:ascii="Times New Roman"/>
                <w:lang w:val="es-ES"/>
              </w:rPr>
              <w:t>resoluci</w:t>
            </w:r>
            <w:r w:rsidR="00B04E6D">
              <w:rPr>
                <w:rFonts w:ascii="Times New Roman"/>
                <w:lang w:val="es-ES"/>
              </w:rPr>
              <w:t>ó</w:t>
            </w:r>
            <w:proofErr w:type="spellEnd"/>
            <w:r w:rsidR="00B04E6D">
              <w:t xml:space="preserve"> PRE/363/2022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Alberto Abell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Gamazo</w:t>
            </w:r>
            <w:proofErr w:type="spellEnd"/>
          </w:p>
          <w:p w:rsidR="00B04E6D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04E6D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04E6D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04E6D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B04E6D" w:rsidRDefault="00B04E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1E" w:rsidRDefault="003B5E1E">
      <w:r>
        <w:separator/>
      </w:r>
    </w:p>
  </w:endnote>
  <w:endnote w:type="continuationSeparator" w:id="0">
    <w:p w:rsidR="003B5E1E" w:rsidRDefault="003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1E" w:rsidRDefault="003B5E1E">
      <w:r>
        <w:separator/>
      </w:r>
    </w:p>
  </w:footnote>
  <w:footnote w:type="continuationSeparator" w:id="0">
    <w:p w:rsidR="003B5E1E" w:rsidRDefault="003B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B5E1E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04E6D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A9A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6</cp:revision>
  <dcterms:created xsi:type="dcterms:W3CDTF">2020-11-06T13:58:00Z</dcterms:created>
  <dcterms:modified xsi:type="dcterms:W3CDTF">2022-06-27T05:50:00Z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