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4634DD" w:rsidRDefault="004634DD" w:rsidP="004634DD">
      <w:pPr>
        <w:pStyle w:val="Textindependent"/>
        <w:rPr>
          <w:b/>
        </w:rPr>
      </w:pPr>
      <w:r>
        <w:rPr>
          <w:b/>
        </w:rPr>
        <w:t>COMUNICACIÓ 4</w:t>
      </w: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ol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41479F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LE-25/724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ol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independent"/>
        <w:rPr>
          <w:b/>
          <w:sz w:val="20"/>
        </w:rPr>
      </w:pPr>
    </w:p>
    <w:p w:rsidR="00726202" w:rsidRDefault="001174D0">
      <w:pPr>
        <w:pStyle w:val="Ttol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C06D28" w:rsidRPr="00BC3117" w:rsidRDefault="00C06D28" w:rsidP="00C06D28">
      <w:pPr>
        <w:pStyle w:val="Ttol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color w:val="000000" w:themeColor="text1"/>
          <w:lang w:val="ca-ES"/>
        </w:rPr>
      </w:pPr>
      <w:r w:rsidRPr="00BC3117">
        <w:rPr>
          <w:rStyle w:val="internal-link"/>
          <w:b w:val="0"/>
          <w:color w:val="000000" w:themeColor="text1"/>
          <w:lang w:val="ca-ES"/>
        </w:rPr>
        <w:t xml:space="preserve">Defensa </w:t>
      </w:r>
      <w:proofErr w:type="spellStart"/>
      <w:r w:rsidRPr="00BC3117">
        <w:rPr>
          <w:rStyle w:val="internal-link"/>
          <w:b w:val="0"/>
          <w:color w:val="000000" w:themeColor="text1"/>
          <w:lang w:val="ca-ES"/>
        </w:rPr>
        <w:t>semipresencial</w:t>
      </w:r>
      <w:proofErr w:type="spellEnd"/>
      <w:r w:rsidRPr="00BC3117">
        <w:rPr>
          <w:rStyle w:val="internal-link"/>
          <w:b w:val="0"/>
          <w:color w:val="000000" w:themeColor="text1"/>
          <w:lang w:val="ca-ES"/>
        </w:rPr>
        <w:t xml:space="preserve"> (</w:t>
      </w:r>
      <w:proofErr w:type="spellStart"/>
      <w:r w:rsidRPr="00BC3117">
        <w:rPr>
          <w:rStyle w:val="internal-link"/>
          <w:b w:val="0"/>
          <w:color w:val="000000" w:themeColor="text1"/>
          <w:lang w:val="ca-ES"/>
        </w:rPr>
        <w:t>Google</w:t>
      </w:r>
      <w:proofErr w:type="spellEnd"/>
      <w:r w:rsidRPr="00BC3117">
        <w:rPr>
          <w:rStyle w:val="internal-link"/>
          <w:b w:val="0"/>
          <w:color w:val="000000" w:themeColor="text1"/>
          <w:lang w:val="ca-ES"/>
        </w:rPr>
        <w:t xml:space="preserve"> </w:t>
      </w:r>
      <w:proofErr w:type="spellStart"/>
      <w:r w:rsidRPr="00BC3117">
        <w:rPr>
          <w:rStyle w:val="internal-link"/>
          <w:b w:val="0"/>
          <w:color w:val="000000" w:themeColor="text1"/>
          <w:lang w:val="ca-ES"/>
        </w:rPr>
        <w:t>Meet</w:t>
      </w:r>
      <w:proofErr w:type="spellEnd"/>
      <w:r w:rsidRPr="00BC3117">
        <w:rPr>
          <w:rStyle w:val="internal-link"/>
          <w:b w:val="0"/>
          <w:color w:val="000000" w:themeColor="text1"/>
          <w:lang w:val="ca-ES"/>
        </w:rPr>
        <w:t>)</w:t>
      </w:r>
      <w:r>
        <w:rPr>
          <w:rStyle w:val="internal-link"/>
          <w:b w:val="0"/>
          <w:color w:val="000000" w:themeColor="text1"/>
          <w:lang w:val="ca-ES"/>
        </w:rPr>
        <w:t>. El</w:t>
      </w:r>
      <w:r w:rsidR="000B1ADB">
        <w:rPr>
          <w:rStyle w:val="internal-link"/>
          <w:b w:val="0"/>
          <w:color w:val="000000" w:themeColor="text1"/>
          <w:lang w:val="ca-ES"/>
        </w:rPr>
        <w:t>s</w:t>
      </w:r>
      <w:r>
        <w:rPr>
          <w:rStyle w:val="internal-link"/>
          <w:b w:val="0"/>
          <w:color w:val="000000" w:themeColor="text1"/>
          <w:lang w:val="ca-ES"/>
        </w:rPr>
        <w:t xml:space="preserve"> candidat</w:t>
      </w:r>
      <w:r w:rsidR="000B1ADB">
        <w:rPr>
          <w:rStyle w:val="internal-link"/>
          <w:b w:val="0"/>
          <w:color w:val="000000" w:themeColor="text1"/>
          <w:lang w:val="ca-ES"/>
        </w:rPr>
        <w:t>s</w:t>
      </w:r>
      <w:r>
        <w:rPr>
          <w:rStyle w:val="internal-link"/>
          <w:b w:val="0"/>
          <w:color w:val="000000" w:themeColor="text1"/>
          <w:lang w:val="ca-ES"/>
        </w:rPr>
        <w:t xml:space="preserve"> realitzar</w:t>
      </w:r>
      <w:r w:rsidR="000B1ADB">
        <w:rPr>
          <w:rStyle w:val="internal-link"/>
          <w:b w:val="0"/>
          <w:color w:val="000000" w:themeColor="text1"/>
          <w:lang w:val="ca-ES"/>
        </w:rPr>
        <w:t>an</w:t>
      </w:r>
      <w:bookmarkStart w:id="0" w:name="_GoBack"/>
      <w:bookmarkEnd w:id="0"/>
      <w:r>
        <w:rPr>
          <w:rStyle w:val="internal-link"/>
          <w:b w:val="0"/>
          <w:color w:val="000000" w:themeColor="text1"/>
          <w:lang w:val="ca-ES"/>
        </w:rPr>
        <w:t xml:space="preserve"> la prova en presència del secretari de la comissió.</w:t>
      </w:r>
    </w:p>
    <w:p w:rsidR="0041479F" w:rsidRDefault="0041479F" w:rsidP="0041479F">
      <w:pPr>
        <w:pStyle w:val="Ttol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b w:val="0"/>
          <w:color w:val="000000" w:themeColor="text1"/>
        </w:rPr>
      </w:pPr>
      <w:proofErr w:type="spellStart"/>
      <w:r w:rsidRPr="0041479F">
        <w:rPr>
          <w:b w:val="0"/>
          <w:color w:val="000000" w:themeColor="text1"/>
        </w:rPr>
        <w:t>L’exposició</w:t>
      </w:r>
      <w:proofErr w:type="spellEnd"/>
      <w:r w:rsidRPr="0041479F">
        <w:rPr>
          <w:b w:val="0"/>
          <w:color w:val="000000" w:themeColor="text1"/>
        </w:rPr>
        <w:t xml:space="preserve"> de </w:t>
      </w:r>
      <w:proofErr w:type="spellStart"/>
      <w:r w:rsidRPr="0041479F">
        <w:rPr>
          <w:b w:val="0"/>
          <w:color w:val="000000" w:themeColor="text1"/>
        </w:rPr>
        <w:t>l’historial</w:t>
      </w:r>
      <w:proofErr w:type="spellEnd"/>
      <w:r w:rsidRPr="0041479F">
        <w:rPr>
          <w:b w:val="0"/>
          <w:color w:val="000000" w:themeColor="text1"/>
        </w:rPr>
        <w:t xml:space="preserve"> </w:t>
      </w:r>
      <w:proofErr w:type="spellStart"/>
      <w:r w:rsidRPr="0041479F">
        <w:rPr>
          <w:b w:val="0"/>
          <w:color w:val="000000" w:themeColor="text1"/>
        </w:rPr>
        <w:t>acadèmic</w:t>
      </w:r>
      <w:proofErr w:type="spellEnd"/>
      <w:r w:rsidRPr="0041479F">
        <w:rPr>
          <w:b w:val="0"/>
          <w:color w:val="000000" w:themeColor="text1"/>
        </w:rPr>
        <w:t xml:space="preserve">, el </w:t>
      </w:r>
      <w:proofErr w:type="spellStart"/>
      <w:r w:rsidRPr="0041479F">
        <w:rPr>
          <w:b w:val="0"/>
          <w:color w:val="000000" w:themeColor="text1"/>
        </w:rPr>
        <w:t>pla</w:t>
      </w:r>
      <w:proofErr w:type="spellEnd"/>
      <w:r w:rsidRPr="0041479F">
        <w:rPr>
          <w:b w:val="0"/>
          <w:color w:val="000000" w:themeColor="text1"/>
        </w:rPr>
        <w:t xml:space="preserve"> de </w:t>
      </w:r>
      <w:proofErr w:type="spellStart"/>
      <w:r w:rsidRPr="0041479F">
        <w:rPr>
          <w:b w:val="0"/>
          <w:color w:val="000000" w:themeColor="text1"/>
        </w:rPr>
        <w:t>treball</w:t>
      </w:r>
      <w:proofErr w:type="spellEnd"/>
      <w:r w:rsidRPr="0041479F">
        <w:rPr>
          <w:b w:val="0"/>
          <w:color w:val="000000" w:themeColor="text1"/>
        </w:rPr>
        <w:t xml:space="preserve"> i la </w:t>
      </w:r>
      <w:proofErr w:type="spellStart"/>
      <w:r w:rsidRPr="0041479F">
        <w:rPr>
          <w:b w:val="0"/>
          <w:color w:val="000000" w:themeColor="text1"/>
        </w:rPr>
        <w:t>lliçó</w:t>
      </w:r>
      <w:proofErr w:type="spellEnd"/>
      <w:r w:rsidRPr="0041479F">
        <w:rPr>
          <w:b w:val="0"/>
          <w:color w:val="000000" w:themeColor="text1"/>
        </w:rPr>
        <w:t xml:space="preserve"> </w:t>
      </w:r>
      <w:proofErr w:type="spellStart"/>
      <w:r w:rsidRPr="0041479F">
        <w:rPr>
          <w:b w:val="0"/>
          <w:color w:val="000000" w:themeColor="text1"/>
        </w:rPr>
        <w:t>tindran</w:t>
      </w:r>
      <w:proofErr w:type="spellEnd"/>
      <w:r w:rsidRPr="0041479F">
        <w:rPr>
          <w:b w:val="0"/>
          <w:color w:val="000000" w:themeColor="text1"/>
        </w:rPr>
        <w:t xml:space="preserve"> una durada orientativa de 1 hora. La durada máxima de la </w:t>
      </w:r>
      <w:proofErr w:type="spellStart"/>
      <w:r w:rsidRPr="0041479F">
        <w:rPr>
          <w:b w:val="0"/>
          <w:color w:val="000000" w:themeColor="text1"/>
        </w:rPr>
        <w:t>prova</w:t>
      </w:r>
      <w:proofErr w:type="spellEnd"/>
      <w:r w:rsidRPr="0041479F">
        <w:rPr>
          <w:b w:val="0"/>
          <w:color w:val="000000" w:themeColor="text1"/>
        </w:rPr>
        <w:t xml:space="preserve">, </w:t>
      </w:r>
      <w:proofErr w:type="spellStart"/>
      <w:r w:rsidRPr="0041479F">
        <w:rPr>
          <w:b w:val="0"/>
          <w:color w:val="000000" w:themeColor="text1"/>
        </w:rPr>
        <w:t>incloent</w:t>
      </w:r>
      <w:proofErr w:type="spellEnd"/>
      <w:r w:rsidRPr="0041479F">
        <w:rPr>
          <w:b w:val="0"/>
          <w:color w:val="000000" w:themeColor="text1"/>
        </w:rPr>
        <w:t xml:space="preserve"> les preguntes </w:t>
      </w:r>
      <w:proofErr w:type="spellStart"/>
      <w:r w:rsidRPr="0041479F">
        <w:rPr>
          <w:b w:val="0"/>
          <w:color w:val="000000" w:themeColor="text1"/>
        </w:rPr>
        <w:t>dels</w:t>
      </w:r>
      <w:proofErr w:type="spellEnd"/>
      <w:r w:rsidRPr="0041479F">
        <w:rPr>
          <w:b w:val="0"/>
          <w:color w:val="000000" w:themeColor="text1"/>
        </w:rPr>
        <w:t xml:space="preserve"> </w:t>
      </w:r>
      <w:proofErr w:type="spellStart"/>
      <w:r w:rsidRPr="0041479F">
        <w:rPr>
          <w:b w:val="0"/>
          <w:color w:val="000000" w:themeColor="text1"/>
        </w:rPr>
        <w:t>membres</w:t>
      </w:r>
      <w:proofErr w:type="spellEnd"/>
      <w:r w:rsidRPr="0041479F">
        <w:rPr>
          <w:b w:val="0"/>
          <w:color w:val="000000" w:themeColor="text1"/>
        </w:rPr>
        <w:t xml:space="preserve"> del tribunal i la defensa, será de 1h 30 </w:t>
      </w:r>
      <w:proofErr w:type="spellStart"/>
      <w:r w:rsidRPr="0041479F">
        <w:rPr>
          <w:b w:val="0"/>
          <w:color w:val="000000" w:themeColor="text1"/>
        </w:rPr>
        <w:t>minuts</w:t>
      </w:r>
      <w:proofErr w:type="spellEnd"/>
      <w:r w:rsidRPr="0041479F">
        <w:rPr>
          <w:b w:val="0"/>
          <w:color w:val="000000" w:themeColor="text1"/>
        </w:rPr>
        <w:t xml:space="preserve">. </w:t>
      </w:r>
    </w:p>
    <w:p w:rsidR="004B6EDB" w:rsidRDefault="004B6EDB" w:rsidP="004B6EDB">
      <w:pPr>
        <w:pStyle w:val="Textindependent"/>
        <w:shd w:val="clear" w:color="auto" w:fill="D9D9D9" w:themeFill="background1" w:themeFillShade="D9"/>
        <w:ind w:right="75"/>
      </w:pPr>
    </w:p>
    <w:p w:rsidR="004B6EDB" w:rsidRPr="00BC3117" w:rsidRDefault="004B6EDB" w:rsidP="004B6EDB">
      <w:pPr>
        <w:pStyle w:val="Textindependent"/>
        <w:shd w:val="clear" w:color="auto" w:fill="D9D9D9" w:themeFill="background1" w:themeFillShade="D9"/>
        <w:ind w:right="75"/>
        <w:rPr>
          <w:color w:val="000000" w:themeColor="text1"/>
          <w:sz w:val="20"/>
        </w:rPr>
      </w:pPr>
      <w:proofErr w:type="spellStart"/>
      <w:r w:rsidRPr="00BC3117">
        <w:t>Els</w:t>
      </w:r>
      <w:proofErr w:type="spellEnd"/>
      <w:r w:rsidRPr="00BC3117">
        <w:t xml:space="preserve"> </w:t>
      </w:r>
      <w:proofErr w:type="spellStart"/>
      <w:r w:rsidRPr="00BC3117">
        <w:t>candidats</w:t>
      </w:r>
      <w:proofErr w:type="spellEnd"/>
      <w:r w:rsidRPr="00BC3117">
        <w:t xml:space="preserve"> </w:t>
      </w:r>
      <w:proofErr w:type="spellStart"/>
      <w:r w:rsidRPr="00BC3117">
        <w:t>podran</w:t>
      </w:r>
      <w:proofErr w:type="spellEnd"/>
      <w:r w:rsidRPr="00BC3117">
        <w:t xml:space="preserve"> realizar la </w:t>
      </w:r>
      <w:proofErr w:type="spellStart"/>
      <w:r w:rsidRPr="00BC3117">
        <w:t>seva</w:t>
      </w:r>
      <w:proofErr w:type="spellEnd"/>
      <w:r w:rsidRPr="00BC3117">
        <w:t xml:space="preserve"> </w:t>
      </w:r>
      <w:proofErr w:type="spellStart"/>
      <w:r w:rsidRPr="00BC3117">
        <w:t>presentació</w:t>
      </w:r>
      <w:proofErr w:type="spellEnd"/>
      <w:r w:rsidRPr="00BC3117">
        <w:t xml:space="preserve"> parcial o </w:t>
      </w:r>
      <w:proofErr w:type="spellStart"/>
      <w:r w:rsidRPr="00BC3117">
        <w:t>totalment</w:t>
      </w:r>
      <w:proofErr w:type="spellEnd"/>
      <w:r w:rsidRPr="00BC3117">
        <w:t xml:space="preserve"> en </w:t>
      </w:r>
      <w:proofErr w:type="spellStart"/>
      <w:r w:rsidRPr="00BC3117">
        <w:t>anglès</w:t>
      </w:r>
      <w:proofErr w:type="spellEnd"/>
      <w:r w:rsidRPr="00BC3117">
        <w:t xml:space="preserve">, </w:t>
      </w:r>
      <w:proofErr w:type="spellStart"/>
      <w:r w:rsidRPr="00BC3117">
        <w:t>però</w:t>
      </w:r>
      <w:proofErr w:type="spellEnd"/>
      <w:r w:rsidRPr="00BC3117">
        <w:t xml:space="preserve"> la defensa </w:t>
      </w:r>
      <w:proofErr w:type="spellStart"/>
      <w:r w:rsidRPr="00BC3117">
        <w:t>serà</w:t>
      </w:r>
      <w:proofErr w:type="spellEnd"/>
      <w:r w:rsidRPr="00BC3117">
        <w:t xml:space="preserve"> en </w:t>
      </w:r>
      <w:proofErr w:type="spellStart"/>
      <w:r w:rsidRPr="00BC3117">
        <w:t>català</w:t>
      </w:r>
      <w:proofErr w:type="spellEnd"/>
      <w:r w:rsidRPr="00BC3117">
        <w:t xml:space="preserve"> / </w:t>
      </w:r>
      <w:proofErr w:type="spellStart"/>
      <w:r w:rsidRPr="00BC3117">
        <w:t>castellà</w:t>
      </w:r>
      <w:proofErr w:type="spellEnd"/>
      <w:r>
        <w:t>.</w:t>
      </w:r>
    </w:p>
    <w:p w:rsidR="00960398" w:rsidRDefault="00960398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Pr="00960398" w:rsidRDefault="00960398">
      <w:pPr>
        <w:pStyle w:val="Textindependent"/>
        <w:rPr>
          <w:b/>
          <w:sz w:val="20"/>
        </w:rPr>
      </w:pPr>
    </w:p>
    <w:p w:rsidR="00726202" w:rsidRPr="00960398" w:rsidRDefault="00726202">
      <w:pPr>
        <w:pStyle w:val="Textindependent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41479F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DAVID BERMEJO PLANA</w:t>
            </w: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JOAN CALAFELL SANDIUMENGE</w:t>
            </w: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SASAN MORADI</w:t>
            </w: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Pr="00C42EFC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Lloc</w:t>
            </w:r>
            <w:proofErr w:type="spellEnd"/>
            <w:r>
              <w:rPr>
                <w:rFonts w:asci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/>
                <w:sz w:val="24"/>
              </w:rPr>
              <w:t>Laboratori</w:t>
            </w:r>
            <w:proofErr w:type="spellEnd"/>
            <w:r>
              <w:rPr>
                <w:rFonts w:asci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</w:rPr>
              <w:t>Termodin</w:t>
            </w:r>
            <w:r>
              <w:rPr>
                <w:rFonts w:ascii="Times New Roman"/>
                <w:sz w:val="24"/>
              </w:rPr>
              <w:t>à</w:t>
            </w:r>
            <w:r>
              <w:rPr>
                <w:rFonts w:ascii="Times New Roman"/>
                <w:sz w:val="24"/>
              </w:rPr>
              <w:t>mica</w:t>
            </w:r>
            <w:proofErr w:type="spellEnd"/>
            <w:r>
              <w:rPr>
                <w:rFonts w:ascii="Times New Roman"/>
                <w:sz w:val="24"/>
              </w:rPr>
              <w:t xml:space="preserve"> ETSEIB (planta 8)</w:t>
            </w: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Dia: </w:t>
            </w:r>
            <w:proofErr w:type="spellStart"/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z w:val="24"/>
              </w:rPr>
              <w:t>mecres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</w:t>
            </w:r>
            <w:r>
              <w:rPr>
                <w:rFonts w:asci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</w:rPr>
              <w:t>juliol</w:t>
            </w:r>
            <w:proofErr w:type="spellEnd"/>
            <w:r>
              <w:rPr>
                <w:rFonts w:ascii="Times New Roman"/>
                <w:sz w:val="24"/>
              </w:rPr>
              <w:t xml:space="preserve"> del 2023</w:t>
            </w: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Hora: 8:30</w:t>
            </w: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Lloc</w:t>
            </w:r>
            <w:proofErr w:type="spellEnd"/>
            <w:r>
              <w:rPr>
                <w:rFonts w:asci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/>
                <w:sz w:val="24"/>
              </w:rPr>
              <w:t>Laboratori</w:t>
            </w:r>
            <w:proofErr w:type="spellEnd"/>
            <w:r>
              <w:rPr>
                <w:rFonts w:asci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</w:rPr>
              <w:t>Termodin</w:t>
            </w:r>
            <w:r>
              <w:rPr>
                <w:rFonts w:ascii="Times New Roman"/>
                <w:sz w:val="24"/>
              </w:rPr>
              <w:t>à</w:t>
            </w:r>
            <w:r>
              <w:rPr>
                <w:rFonts w:ascii="Times New Roman"/>
                <w:sz w:val="24"/>
              </w:rPr>
              <w:t>mica</w:t>
            </w:r>
            <w:proofErr w:type="spellEnd"/>
            <w:r>
              <w:rPr>
                <w:rFonts w:ascii="Times New Roman"/>
                <w:sz w:val="24"/>
              </w:rPr>
              <w:t xml:space="preserve"> ETSEIB (planta 8)</w:t>
            </w: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Dia: </w:t>
            </w:r>
            <w:proofErr w:type="spellStart"/>
            <w:r>
              <w:rPr>
                <w:rFonts w:ascii="Times New Roman"/>
                <w:sz w:val="24"/>
              </w:rPr>
              <w:t>dimecres</w:t>
            </w:r>
            <w:proofErr w:type="spellEnd"/>
            <w:r>
              <w:rPr>
                <w:rFonts w:ascii="Times New Roman"/>
                <w:sz w:val="24"/>
              </w:rPr>
              <w:t xml:space="preserve"> 12</w:t>
            </w:r>
            <w:r>
              <w:rPr>
                <w:rFonts w:asci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</w:rPr>
              <w:t>juliol</w:t>
            </w:r>
            <w:proofErr w:type="spellEnd"/>
            <w:r>
              <w:rPr>
                <w:rFonts w:ascii="Times New Roman"/>
                <w:sz w:val="24"/>
              </w:rPr>
              <w:t xml:space="preserve"> del 2023</w:t>
            </w: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Hora: 10:15</w:t>
            </w: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Lloc</w:t>
            </w:r>
            <w:proofErr w:type="spellEnd"/>
            <w:r>
              <w:rPr>
                <w:rFonts w:asci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/>
                <w:sz w:val="24"/>
              </w:rPr>
              <w:t>Laboratori</w:t>
            </w:r>
            <w:proofErr w:type="spellEnd"/>
            <w:r>
              <w:rPr>
                <w:rFonts w:asci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</w:rPr>
              <w:t>Termodin</w:t>
            </w:r>
            <w:r>
              <w:rPr>
                <w:rFonts w:ascii="Times New Roman"/>
                <w:sz w:val="24"/>
              </w:rPr>
              <w:t>à</w:t>
            </w:r>
            <w:r>
              <w:rPr>
                <w:rFonts w:ascii="Times New Roman"/>
                <w:sz w:val="24"/>
              </w:rPr>
              <w:t>mica</w:t>
            </w:r>
            <w:proofErr w:type="spellEnd"/>
            <w:r>
              <w:rPr>
                <w:rFonts w:ascii="Times New Roman"/>
                <w:sz w:val="24"/>
              </w:rPr>
              <w:t xml:space="preserve"> ETSEIB (planta 8)</w:t>
            </w: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Dia: </w:t>
            </w:r>
            <w:proofErr w:type="spellStart"/>
            <w:r>
              <w:rPr>
                <w:rFonts w:ascii="Times New Roman"/>
                <w:sz w:val="24"/>
              </w:rPr>
              <w:t>dimecres</w:t>
            </w:r>
            <w:proofErr w:type="spellEnd"/>
            <w:r>
              <w:rPr>
                <w:rFonts w:ascii="Times New Roman"/>
                <w:sz w:val="24"/>
              </w:rPr>
              <w:t xml:space="preserve"> 12 de </w:t>
            </w:r>
            <w:proofErr w:type="spellStart"/>
            <w:r>
              <w:rPr>
                <w:rFonts w:ascii="Times New Roman"/>
                <w:sz w:val="24"/>
              </w:rPr>
              <w:t>juliol</w:t>
            </w:r>
            <w:proofErr w:type="spellEnd"/>
            <w:r>
              <w:rPr>
                <w:rFonts w:ascii="Times New Roman"/>
                <w:sz w:val="24"/>
              </w:rPr>
              <w:t xml:space="preserve"> del 2023</w:t>
            </w: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Hora: 1</w:t>
            </w:r>
            <w:r>
              <w:rPr>
                <w:rFonts w:ascii="Times New Roman"/>
                <w:sz w:val="24"/>
              </w:rPr>
              <w:t>2:00</w:t>
            </w: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1479F" w:rsidRPr="00C42EFC" w:rsidRDefault="0041479F" w:rsidP="0041479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5"/>
        <w:rPr>
          <w:b/>
          <w:sz w:val="20"/>
        </w:rPr>
      </w:pPr>
    </w:p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7"/>
        <w:rPr>
          <w:b/>
          <w:sz w:val="22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335D06" w:rsidRPr="00C302D0" w:rsidRDefault="00335D06">
      <w:pPr>
        <w:pStyle w:val="Textindependent"/>
        <w:rPr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independent"/>
        <w:rPr>
          <w:b/>
          <w:sz w:val="20"/>
        </w:rPr>
      </w:pPr>
    </w:p>
    <w:p w:rsidR="00335D06" w:rsidRPr="00246B9C" w:rsidRDefault="00335D06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DB3163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Xavier Fern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ndez Francos</w:t>
            </w:r>
          </w:p>
        </w:tc>
      </w:tr>
    </w:tbl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1BC" w:rsidRDefault="001A61BC">
      <w:r>
        <w:separator/>
      </w:r>
    </w:p>
  </w:endnote>
  <w:endnote w:type="continuationSeparator" w:id="0">
    <w:p w:rsidR="001A61BC" w:rsidRDefault="001A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2040A1">
    <w:pPr>
      <w:pStyle w:val="Peu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1BC" w:rsidRDefault="001A61BC">
      <w:r>
        <w:separator/>
      </w:r>
    </w:p>
  </w:footnote>
  <w:footnote w:type="continuationSeparator" w:id="0">
    <w:p w:rsidR="001A61BC" w:rsidRDefault="001A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B1ADB"/>
    <w:rsid w:val="000C03CC"/>
    <w:rsid w:val="000C3CA4"/>
    <w:rsid w:val="001174D0"/>
    <w:rsid w:val="0012530F"/>
    <w:rsid w:val="00182DA1"/>
    <w:rsid w:val="001A61BC"/>
    <w:rsid w:val="002040A1"/>
    <w:rsid w:val="00205BD0"/>
    <w:rsid w:val="00246B9C"/>
    <w:rsid w:val="00335D06"/>
    <w:rsid w:val="0041479F"/>
    <w:rsid w:val="004634DD"/>
    <w:rsid w:val="00474F61"/>
    <w:rsid w:val="004B6EDB"/>
    <w:rsid w:val="005E5E8D"/>
    <w:rsid w:val="00603033"/>
    <w:rsid w:val="00674B20"/>
    <w:rsid w:val="006C1174"/>
    <w:rsid w:val="006E03FF"/>
    <w:rsid w:val="006F57A5"/>
    <w:rsid w:val="00710C7B"/>
    <w:rsid w:val="00726202"/>
    <w:rsid w:val="007C4E2A"/>
    <w:rsid w:val="008A048E"/>
    <w:rsid w:val="00960398"/>
    <w:rsid w:val="00A40067"/>
    <w:rsid w:val="00B31CEE"/>
    <w:rsid w:val="00C06D28"/>
    <w:rsid w:val="00C302D0"/>
    <w:rsid w:val="00C3379C"/>
    <w:rsid w:val="00C40993"/>
    <w:rsid w:val="00C42EFC"/>
    <w:rsid w:val="00D56AE7"/>
    <w:rsid w:val="00DB3163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B23D0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Lletraperdefectedelpargraf"/>
    <w:rsid w:val="00674B20"/>
  </w:style>
  <w:style w:type="character" w:customStyle="1" w:styleId="TextindependentCar">
    <w:name w:val="Text independent Car"/>
    <w:basedOn w:val="Lletraperdefectedelpargraf"/>
    <w:link w:val="Textindependent"/>
    <w:uiPriority w:val="1"/>
    <w:rsid w:val="004634DD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Xavier Fernandez</cp:lastModifiedBy>
  <cp:revision>17</cp:revision>
  <dcterms:created xsi:type="dcterms:W3CDTF">2020-11-06T14:20:00Z</dcterms:created>
  <dcterms:modified xsi:type="dcterms:W3CDTF">2023-07-04T11:42:00Z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