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D06A84" w:rsidP="001D0BBE">
            <w:pPr>
              <w:pStyle w:val="TableParagraph"/>
              <w:rPr>
                <w:rFonts w:ascii="Times New Roman"/>
              </w:rPr>
            </w:pPr>
            <w:r w:rsidRPr="00264ABC">
              <w:t>LE-8</w:t>
            </w:r>
            <w:r>
              <w:t>8</w:t>
            </w:r>
            <w:r w:rsidRPr="00264ABC">
              <w:t>/753/2023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D06A84" w:rsidRDefault="00D06A84" w:rsidP="00D06A84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ELOI COLOMA PICÓ</w:t>
      </w:r>
    </w:p>
    <w:p w:rsidR="00D06A84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3"/>
        <w:gridCol w:w="5084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</w:rPr>
              <w:t xml:space="preserve">Historial Acadèmic. Valoració </w:t>
            </w:r>
            <w:proofErr w:type="spellStart"/>
            <w:r w:rsidRPr="00860EF8">
              <w:rPr>
                <w:sz w:val="20"/>
                <w:szCs w:val="20"/>
              </w:rPr>
              <w:t>docencia</w:t>
            </w:r>
            <w:proofErr w:type="spellEnd"/>
            <w:r w:rsidRPr="00860EF8">
              <w:rPr>
                <w:sz w:val="20"/>
                <w:szCs w:val="20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C86C92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C86C92">
              <w:rPr>
                <w:sz w:val="20"/>
                <w:szCs w:val="20"/>
                <w:lang w:val="es-ES"/>
              </w:rPr>
              <w:t>Capacidad y experiencia de impartición de docencia</w:t>
            </w:r>
            <w:r w:rsidRPr="00C86C92">
              <w:t xml:space="preserve"> </w:t>
            </w:r>
            <w:r w:rsidRPr="00C86C92">
              <w:rPr>
                <w:sz w:val="20"/>
                <w:szCs w:val="20"/>
                <w:lang w:val="es-ES"/>
              </w:rPr>
              <w:t>sobre asignaturas relacionada con el perfil de la plaza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Calidad de la docencia impartida. Coordinación de asignaturas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Adecuación de la docencia impartida al perfil de la plaza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3"/>
        <w:gridCol w:w="5084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AA15BD">
              <w:rPr>
                <w:sz w:val="20"/>
                <w:szCs w:val="20"/>
                <w:lang w:val="es-ES"/>
              </w:rPr>
              <w:t>Participación en la investigación departamental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AA15BD">
              <w:rPr>
                <w:sz w:val="20"/>
                <w:szCs w:val="20"/>
                <w:lang w:val="es-ES"/>
              </w:rPr>
              <w:t xml:space="preserve">y en grupos de investigación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AA15BD">
              <w:rPr>
                <w:sz w:val="20"/>
                <w:szCs w:val="20"/>
                <w:lang w:val="es-ES"/>
              </w:rPr>
              <w:t>Publicaciones de calidad (acreditadas o de referencia)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0639E">
              <w:rPr>
                <w:sz w:val="20"/>
                <w:szCs w:val="20"/>
                <w:lang w:val="es-ES"/>
              </w:rPr>
              <w:t>Otras revistas, libros, catálogos, y otros medios junto con congresos, conferencias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4"/>
        <w:gridCol w:w="5083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Transferència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tecnología</w:t>
            </w:r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0639E">
              <w:rPr>
                <w:sz w:val="20"/>
                <w:szCs w:val="20"/>
                <w:lang w:val="es-ES"/>
              </w:rPr>
              <w:t>Creaciones profesionales y artísticas (reconocidas) y proyectos arquitectónicos innovadores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0639E">
              <w:rPr>
                <w:sz w:val="20"/>
                <w:szCs w:val="20"/>
                <w:lang w:val="es-ES"/>
              </w:rPr>
              <w:t xml:space="preserve">Desarrollo de la profesión / experiencia profesional en </w:t>
            </w:r>
            <w:r>
              <w:rPr>
                <w:sz w:val="20"/>
                <w:szCs w:val="20"/>
                <w:lang w:val="es-ES"/>
              </w:rPr>
              <w:t>el desarrollo</w:t>
            </w:r>
            <w:r w:rsidRPr="00D0639E">
              <w:rPr>
                <w:sz w:val="20"/>
                <w:szCs w:val="20"/>
                <w:lang w:val="es-ES"/>
              </w:rPr>
              <w:t xml:space="preserve"> de la arquitectura</w:t>
            </w:r>
            <w:r>
              <w:rPr>
                <w:sz w:val="20"/>
                <w:szCs w:val="20"/>
                <w:lang w:val="es-ES"/>
              </w:rPr>
              <w:t xml:space="preserve"> desde una perspectiva BIM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3"/>
        <w:gridCol w:w="5084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Altres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</w:t>
            </w:r>
            <w:r w:rsidRPr="00395039">
              <w:rPr>
                <w:sz w:val="20"/>
                <w:szCs w:val="20"/>
                <w:lang w:val="es-ES"/>
              </w:rPr>
              <w:t>articipación de proyectos</w:t>
            </w:r>
            <w:r>
              <w:rPr>
                <w:sz w:val="20"/>
                <w:szCs w:val="20"/>
                <w:lang w:val="es-ES"/>
              </w:rPr>
              <w:t xml:space="preserve"> y obras</w:t>
            </w:r>
            <w:r w:rsidRPr="00395039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edificación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Dirección/tutoría TFG/TFM y/o</w:t>
            </w:r>
            <w:r w:rsidRPr="00395039">
              <w:rPr>
                <w:sz w:val="20"/>
                <w:szCs w:val="20"/>
                <w:lang w:val="es-ES"/>
              </w:rPr>
              <w:t xml:space="preserve"> tesis doctorales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Participación en tribunales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0"/>
        <w:gridCol w:w="6213"/>
        <w:gridCol w:w="5085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 xml:space="preserve">Pla de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treball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873966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Calidad del plan de trabajo: objetivos, método, programación, solvencia y disposición de los recursos</w:t>
            </w:r>
          </w:p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para materializarlo. Idoneidad de la propuesta, Calendario y equipo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Adecuación a las necesidades de las asignaturas, escuela… Adecuación a los planes e intereses docentes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Capacidad de generar conocimiento, equipo y recursos universitarios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6F3F7E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  <w:bookmarkStart w:id="2" w:name="_GoBack"/>
      <w:bookmarkEnd w:id="2"/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986"/>
        <w:gridCol w:w="2120"/>
      </w:tblGrid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Default="00D06A84" w:rsidP="00F96F8E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desenvolupat activitats docents en universitats públiques espanyoles durant almenys 5 cursos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>acadèmics dels darrers 7 anys mitjançant contractes de professor associat o altres de durada igual o inferior 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un any previstos en la Llei Orgànica 6/2001, de 21 de desembre. / </w:t>
            </w: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</w:p>
        </w:tc>
      </w:tr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Default="00D06A84" w:rsidP="00F96F8E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Disposar de l'acreditació de lector emesa per l'Agència per a la Qualitat del Sistema Universitari de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Catalunya (AQU) o bé de l'Agencia Nacional / </w:t>
            </w: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</w:p>
        </w:tc>
      </w:tr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realitzat desvinculació acadèmica en els termes previstos a l'Acord del Consell de Govern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CG/2019/07/41, d'11 de desembre. /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</w:p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  <w:r w:rsidRPr="00401E89">
              <w:rPr>
                <w:rFonts w:eastAsiaTheme="minorHAnsi"/>
                <w:sz w:val="18"/>
                <w:szCs w:val="18"/>
              </w:rPr>
              <w:t xml:space="preserve">Haver gaudit almenys durant un any d'un contracte </w:t>
            </w:r>
            <w:proofErr w:type="spellStart"/>
            <w:r w:rsidRPr="00401E89">
              <w:rPr>
                <w:rFonts w:eastAsiaTheme="minorHAnsi"/>
                <w:sz w:val="18"/>
                <w:szCs w:val="18"/>
              </w:rPr>
              <w:t>postdoctoral</w:t>
            </w:r>
            <w:proofErr w:type="spellEnd"/>
            <w:r w:rsidRPr="00401E89">
              <w:rPr>
                <w:rFonts w:eastAsiaTheme="minorHAnsi"/>
                <w:sz w:val="18"/>
                <w:szCs w:val="18"/>
              </w:rPr>
              <w:t xml:space="preserve"> en el marc d'una convocatòria competitiva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de finançament públic autonòmic, estatal o europeu. /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Supera el tal inicial amb 34,5 punts (</w:t>
      </w:r>
      <w:proofErr w:type="spellStart"/>
      <w:r>
        <w:rPr>
          <w:b/>
          <w:sz w:val="20"/>
          <w:szCs w:val="20"/>
        </w:rPr>
        <w:t>vs</w:t>
      </w:r>
      <w:proofErr w:type="spellEnd"/>
      <w:r>
        <w:rPr>
          <w:b/>
          <w:sz w:val="20"/>
          <w:szCs w:val="20"/>
        </w:rPr>
        <w:t xml:space="preserve"> 25)</w:t>
      </w: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TOTAL VALORACIÓ  54,5 PUNTS</w:t>
      </w: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Default="00D06A84" w:rsidP="00D06A8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spacing w:before="5" w:after="1"/>
        <w:rPr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Default="00D06A84" w:rsidP="00D06A84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ROGER SEÑIS LÓPEZ</w:t>
      </w:r>
    </w:p>
    <w:p w:rsidR="00D06A84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3"/>
        <w:gridCol w:w="5084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</w:rPr>
              <w:t xml:space="preserve">Historial Acadèmic. Valoració </w:t>
            </w:r>
            <w:proofErr w:type="spellStart"/>
            <w:r w:rsidRPr="00860EF8">
              <w:rPr>
                <w:sz w:val="20"/>
                <w:szCs w:val="20"/>
              </w:rPr>
              <w:t>docencia</w:t>
            </w:r>
            <w:proofErr w:type="spellEnd"/>
            <w:r w:rsidRPr="00860EF8">
              <w:rPr>
                <w:sz w:val="20"/>
                <w:szCs w:val="20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C86C92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C86C92">
              <w:rPr>
                <w:sz w:val="20"/>
                <w:szCs w:val="20"/>
                <w:lang w:val="es-ES"/>
              </w:rPr>
              <w:t>Capacidad y experiencia de impartición de docencia</w:t>
            </w:r>
            <w:r w:rsidRPr="00C86C92">
              <w:t xml:space="preserve"> </w:t>
            </w:r>
            <w:r w:rsidRPr="00C86C92">
              <w:rPr>
                <w:sz w:val="20"/>
                <w:szCs w:val="20"/>
                <w:lang w:val="es-ES"/>
              </w:rPr>
              <w:t>sobre asignaturas relacionada con el perfil de la plaza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Calidad de la docencia impartida. Coordinación de asignaturas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Adecuación de la docencia impartida al perfil de la plaza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3"/>
        <w:gridCol w:w="5084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AA15BD">
              <w:rPr>
                <w:sz w:val="20"/>
                <w:szCs w:val="20"/>
                <w:lang w:val="es-ES"/>
              </w:rPr>
              <w:t>Participación en la investigación departamental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AA15BD">
              <w:rPr>
                <w:sz w:val="20"/>
                <w:szCs w:val="20"/>
                <w:lang w:val="es-ES"/>
              </w:rPr>
              <w:t xml:space="preserve">y en grupos de investigación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AA15BD">
              <w:rPr>
                <w:sz w:val="20"/>
                <w:szCs w:val="20"/>
                <w:lang w:val="es-ES"/>
              </w:rPr>
              <w:t>Publicaciones de calidad (acreditadas o de referencia)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0639E">
              <w:rPr>
                <w:sz w:val="20"/>
                <w:szCs w:val="20"/>
                <w:lang w:val="es-ES"/>
              </w:rPr>
              <w:t>Otras revistas, libros, catálogos, y otros medios junto con congresos, conferencias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4"/>
        <w:gridCol w:w="5083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Transferència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tecnología</w:t>
            </w:r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0639E">
              <w:rPr>
                <w:sz w:val="20"/>
                <w:szCs w:val="20"/>
                <w:lang w:val="es-ES"/>
              </w:rPr>
              <w:t>Creaciones profesionales y artísticas (reconocidas) y proyectos arquitectónicos innovadores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0639E">
              <w:rPr>
                <w:sz w:val="20"/>
                <w:szCs w:val="20"/>
                <w:lang w:val="es-ES"/>
              </w:rPr>
              <w:t xml:space="preserve">Desarrollo de la profesión / experiencia profesional en </w:t>
            </w:r>
            <w:r>
              <w:rPr>
                <w:sz w:val="20"/>
                <w:szCs w:val="20"/>
                <w:lang w:val="es-ES"/>
              </w:rPr>
              <w:t>el desarrollo</w:t>
            </w:r>
            <w:r w:rsidRPr="00D0639E">
              <w:rPr>
                <w:sz w:val="20"/>
                <w:szCs w:val="20"/>
                <w:lang w:val="es-ES"/>
              </w:rPr>
              <w:t xml:space="preserve"> de la arquitectura</w:t>
            </w:r>
            <w:r>
              <w:rPr>
                <w:sz w:val="20"/>
                <w:szCs w:val="20"/>
                <w:lang w:val="es-ES"/>
              </w:rPr>
              <w:t xml:space="preserve"> desde una perspectiva BIM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13"/>
        <w:gridCol w:w="5084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Altres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</w:t>
            </w:r>
            <w:r w:rsidRPr="00395039">
              <w:rPr>
                <w:sz w:val="20"/>
                <w:szCs w:val="20"/>
                <w:lang w:val="es-ES"/>
              </w:rPr>
              <w:t>articipación de proyectos</w:t>
            </w:r>
            <w:r>
              <w:rPr>
                <w:sz w:val="20"/>
                <w:szCs w:val="20"/>
                <w:lang w:val="es-ES"/>
              </w:rPr>
              <w:t xml:space="preserve"> y obras</w:t>
            </w:r>
            <w:r w:rsidRPr="00395039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edificación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Dirección/tutoría TFG/TFM y/o</w:t>
            </w:r>
            <w:r w:rsidRPr="00395039">
              <w:rPr>
                <w:sz w:val="20"/>
                <w:szCs w:val="20"/>
                <w:lang w:val="es-ES"/>
              </w:rPr>
              <w:t xml:space="preserve"> tesis doctorales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Participación en tribunales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 w:rsidR="00D06A84" w:rsidRPr="00D156D5" w:rsidRDefault="00D06A84" w:rsidP="00D06A84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0"/>
        <w:gridCol w:w="6213"/>
        <w:gridCol w:w="5085"/>
        <w:gridCol w:w="1418"/>
      </w:tblGrid>
      <w:tr w:rsidR="00D06A84" w:rsidRPr="00D156D5" w:rsidTr="00F96F8E">
        <w:tc>
          <w:tcPr>
            <w:tcW w:w="6628" w:type="dxa"/>
            <w:gridSpan w:val="2"/>
            <w:shd w:val="clear" w:color="auto" w:fill="FFFFFF" w:themeFill="background1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 xml:space="preserve">Pla de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treball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06A84" w:rsidRPr="00860EF8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A84" w:rsidRPr="00E72A6A" w:rsidRDefault="00D06A84" w:rsidP="00F96F8E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873966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Calidad del plan de trabajo: objetivos, método, programación, solvencia y disposición de los recursos</w:t>
            </w:r>
          </w:p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para materializarlo. Idoneidad de la propuesta, Calendario y equipo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Adecuación a las necesidades de las asignaturas, escuela… Adecuación a los planes e intereses docentes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A84" w:rsidRPr="00D156D5" w:rsidTr="00F96F8E">
        <w:tc>
          <w:tcPr>
            <w:tcW w:w="391" w:type="dxa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73966">
              <w:rPr>
                <w:sz w:val="20"/>
                <w:szCs w:val="20"/>
                <w:lang w:val="es-ES"/>
              </w:rPr>
              <w:t>Capacidad de generar conocimiento, equipo y recursos universitarios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A84" w:rsidRPr="00D156D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986"/>
        <w:gridCol w:w="2120"/>
      </w:tblGrid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Default="00D06A84" w:rsidP="00F96F8E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desenvolupat activitats docents en universitats públiques espanyoles durant almenys 5 cursos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>acadèmics dels darrers 7 anys mitjançant contractes de professor associat o altres de durada igual o inferior 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un any previstos en la Llei Orgànica 6/2001, de 21 de desembre. / </w:t>
            </w: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</w:p>
        </w:tc>
      </w:tr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Default="00D06A84" w:rsidP="00F96F8E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Disposar de l'acreditació de lector emesa per l'Agència per a la Qualitat del Sistema Universitari de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Catalunya (AQU) o bé de l'Agencia Nacional / </w:t>
            </w: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</w:p>
        </w:tc>
      </w:tr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realitzat desvinculació acadèmica en els termes previstos a l'Acord del Consell de Govern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CG/2019/07/41, d'11 de desembre. /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</w:p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06A84" w:rsidRPr="00D156D5" w:rsidTr="00F96F8E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A84" w:rsidRDefault="00D06A84" w:rsidP="00F96F8E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06A84" w:rsidRPr="00401E89" w:rsidRDefault="00D06A84" w:rsidP="00F96F8E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  <w:r w:rsidRPr="00401E89">
              <w:rPr>
                <w:rFonts w:eastAsiaTheme="minorHAnsi"/>
                <w:sz w:val="18"/>
                <w:szCs w:val="18"/>
              </w:rPr>
              <w:t xml:space="preserve">Haver gaudit almenys durant un any d'un contracte </w:t>
            </w:r>
            <w:proofErr w:type="spellStart"/>
            <w:r w:rsidRPr="00401E89">
              <w:rPr>
                <w:rFonts w:eastAsiaTheme="minorHAnsi"/>
                <w:sz w:val="18"/>
                <w:szCs w:val="18"/>
              </w:rPr>
              <w:t>postdoctoral</w:t>
            </w:r>
            <w:proofErr w:type="spellEnd"/>
            <w:r w:rsidRPr="00401E89">
              <w:rPr>
                <w:rFonts w:eastAsiaTheme="minorHAnsi"/>
                <w:sz w:val="18"/>
                <w:szCs w:val="18"/>
              </w:rPr>
              <w:t xml:space="preserve"> en el marc d'una convocatòria competitiva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de finançament públic autonòmic, estatal o europeu. /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A84" w:rsidRPr="00E76BB5" w:rsidRDefault="00D06A84" w:rsidP="00F96F8E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D06A84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No supera el tal inicial amb 17,5 punts (</w:t>
      </w:r>
      <w:proofErr w:type="spellStart"/>
      <w:r>
        <w:rPr>
          <w:b/>
          <w:sz w:val="20"/>
          <w:szCs w:val="20"/>
        </w:rPr>
        <w:t>vs</w:t>
      </w:r>
      <w:proofErr w:type="spellEnd"/>
      <w:r>
        <w:rPr>
          <w:b/>
          <w:sz w:val="20"/>
          <w:szCs w:val="20"/>
        </w:rPr>
        <w:t xml:space="preserve"> 25)</w:t>
      </w: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TOTAL VALORACIÓ   17,5 PUNTS</w:t>
      </w: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D06A84" w:rsidRPr="00316E69" w:rsidRDefault="00D06A84" w:rsidP="00D06A84">
      <w:pPr>
        <w:pStyle w:val="Textindependent"/>
        <w:spacing w:before="2"/>
        <w:rPr>
          <w:b/>
          <w:sz w:val="20"/>
          <w:szCs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D06A84" w:rsidRDefault="00D06A8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D06A84" w:rsidP="00D06A84">
      <w:pPr>
        <w:pStyle w:val="Textindependent"/>
        <w:spacing w:before="2"/>
        <w:jc w:val="center"/>
        <w:rPr>
          <w:b/>
          <w:sz w:val="20"/>
        </w:rPr>
      </w:pPr>
      <w:r>
        <w:rPr>
          <w:b/>
          <w:sz w:val="20"/>
        </w:rPr>
        <w:t>ELOI COLOMA PICO</w:t>
      </w:r>
    </w:p>
    <w:p w:rsidR="009F0719" w:rsidRDefault="009F0719">
      <w:pPr>
        <w:pStyle w:val="Textindependent"/>
        <w:spacing w:before="2"/>
        <w:rPr>
          <w:b/>
          <w:sz w:val="20"/>
        </w:rPr>
      </w:pP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Pr="00D06A84" w:rsidRDefault="00D06A84" w:rsidP="00D06A8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06A84">
              <w:rPr>
                <w:rFonts w:asciiTheme="minorHAnsi" w:hAnsiTheme="minorHAnsi" w:cstheme="minorHAnsi"/>
              </w:rPr>
              <w:t>JOAN RAMON ROSELL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A0" w:rsidRDefault="002B07A0">
      <w:r>
        <w:separator/>
      </w:r>
    </w:p>
  </w:endnote>
  <w:endnote w:type="continuationSeparator" w:id="0">
    <w:p w:rsidR="002B07A0" w:rsidRDefault="002B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A0" w:rsidRDefault="002B07A0">
      <w:r>
        <w:separator/>
      </w:r>
    </w:p>
  </w:footnote>
  <w:footnote w:type="continuationSeparator" w:id="0">
    <w:p w:rsidR="002B07A0" w:rsidRDefault="002B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B07A0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3F7E"/>
    <w:rsid w:val="006F580F"/>
    <w:rsid w:val="006F6455"/>
    <w:rsid w:val="00726202"/>
    <w:rsid w:val="007365D8"/>
    <w:rsid w:val="007C350D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06A84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5DA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2023-07-04T07:30:00Z</dcterms:created>
  <dcterms:modified xsi:type="dcterms:W3CDTF">2023-07-04T15:51:00Z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