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A0DE9">
            <w:pPr>
              <w:pStyle w:val="TableParagraph"/>
              <w:rPr>
                <w:rFonts w:ascii="Times New Roman"/>
                <w:lang w:val="ca-ES"/>
              </w:rPr>
            </w:pPr>
            <w:r w:rsidRPr="00AF52EA">
              <w:rPr>
                <w:b/>
                <w:sz w:val="20"/>
                <w:szCs w:val="20"/>
              </w:rPr>
              <w:t>LE-11-12-13/710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7A0DE9" w:rsidRPr="007A0DE9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7A0DE9">
        <w:rPr>
          <w:sz w:val="20"/>
          <w:szCs w:val="20"/>
          <w:lang w:val="es-ES"/>
        </w:rPr>
        <w:t>BOGONEZ FRANCO, FRANCISCO</w:t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25</w:t>
      </w:r>
    </w:p>
    <w:p w:rsidR="007A0DE9" w:rsidRPr="007A0DE9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7A0DE9">
        <w:rPr>
          <w:sz w:val="20"/>
          <w:szCs w:val="20"/>
          <w:lang w:val="es-ES"/>
        </w:rPr>
        <w:t>CASALS GUILLEN, OLGA</w:t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No presentat</w:t>
      </w:r>
    </w:p>
    <w:p w:rsidR="007A0DE9" w:rsidRPr="007A0DE9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7A0DE9">
        <w:rPr>
          <w:sz w:val="20"/>
          <w:szCs w:val="20"/>
          <w:lang w:val="es-ES"/>
        </w:rPr>
        <w:t>FILBÀ MARTÍNEZ, ÀLBER</w:t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36</w:t>
      </w:r>
    </w:p>
    <w:p w:rsidR="007A0DE9" w:rsidRPr="007A0DE9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7A0DE9">
        <w:rPr>
          <w:sz w:val="20"/>
          <w:szCs w:val="20"/>
          <w:lang w:val="es-ES"/>
        </w:rPr>
        <w:t>GÓMEZ PAU, ÁLVARO</w:t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40</w:t>
      </w:r>
    </w:p>
    <w:p w:rsidR="007A0DE9" w:rsidRPr="007A0DE9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7A0DE9">
        <w:rPr>
          <w:sz w:val="20"/>
          <w:szCs w:val="20"/>
          <w:lang w:val="es-ES"/>
        </w:rPr>
        <w:t>JOFRE CRUANYES, MARC</w:t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Pr="007A0DE9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No presentat</w:t>
      </w:r>
    </w:p>
    <w:p w:rsidR="007A0DE9" w:rsidRPr="00632A73" w:rsidRDefault="007A0DE9" w:rsidP="007A0DE9">
      <w:pPr>
        <w:pStyle w:val="Textindependent"/>
        <w:spacing w:before="2"/>
        <w:rPr>
          <w:b w:val="0"/>
          <w:sz w:val="20"/>
          <w:szCs w:val="20"/>
          <w:lang w:val="es-ES"/>
        </w:rPr>
      </w:pPr>
      <w:r w:rsidRPr="00632A73">
        <w:rPr>
          <w:sz w:val="20"/>
          <w:szCs w:val="20"/>
          <w:lang w:val="es-ES"/>
        </w:rPr>
        <w:t>MASMITJÀ RUSIÑOL, GERARD</w:t>
      </w:r>
      <w:r w:rsidRPr="00632A73">
        <w:rPr>
          <w:sz w:val="20"/>
          <w:szCs w:val="20"/>
          <w:lang w:val="es-ES"/>
        </w:rPr>
        <w:tab/>
      </w:r>
      <w:r w:rsidRPr="00632A73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27</w:t>
      </w:r>
    </w:p>
    <w:p w:rsidR="007A0DE9" w:rsidRDefault="007A0DE9" w:rsidP="007A0DE9">
      <w:pPr>
        <w:pStyle w:val="Textindependent"/>
        <w:spacing w:before="2"/>
        <w:rPr>
          <w:b w:val="0"/>
          <w:sz w:val="20"/>
        </w:rPr>
      </w:pPr>
      <w:r w:rsidRPr="00632A73">
        <w:rPr>
          <w:sz w:val="20"/>
          <w:szCs w:val="20"/>
          <w:lang w:val="es-ES"/>
        </w:rPr>
        <w:t>MASMITJÀ RUSIÑOL, IVÁN</w:t>
      </w:r>
      <w:r w:rsidRPr="00632A73">
        <w:rPr>
          <w:sz w:val="20"/>
          <w:szCs w:val="20"/>
          <w:lang w:val="es-ES"/>
        </w:rPr>
        <w:tab/>
      </w:r>
      <w:r w:rsidRPr="00632A73">
        <w:rPr>
          <w:sz w:val="20"/>
          <w:szCs w:val="20"/>
          <w:lang w:val="es-ES"/>
        </w:rPr>
        <w:tab/>
      </w:r>
      <w:r w:rsidRPr="00632A73">
        <w:rPr>
          <w:sz w:val="20"/>
          <w:szCs w:val="20"/>
          <w:lang w:val="es-ES"/>
        </w:rPr>
        <w:tab/>
      </w:r>
      <w:r w:rsidR="0072264D">
        <w:rPr>
          <w:sz w:val="20"/>
          <w:szCs w:val="20"/>
          <w:lang w:val="es-ES"/>
        </w:rPr>
        <w:t>40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7A0DE9" w:rsidRDefault="00854B61" w:rsidP="00854B61">
      <w:pPr>
        <w:pStyle w:val="Textindependent"/>
        <w:jc w:val="center"/>
        <w:rPr>
          <w:szCs w:val="22"/>
          <w:lang w:val="es-ES"/>
        </w:rPr>
      </w:pPr>
      <w:r w:rsidRPr="007A0DE9">
        <w:rPr>
          <w:szCs w:val="22"/>
          <w:lang w:val="es-ES"/>
        </w:rPr>
        <w:t>NOMS ASPIRANTS QUE SUPEREN LA SEGONA PROVA I SUPEREN EL PROCÉS SELECTIU</w:t>
      </w:r>
    </w:p>
    <w:p w:rsidR="00D961C9" w:rsidRPr="007A0DE9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7A0DE9">
        <w:rPr>
          <w:b w:val="0"/>
          <w:szCs w:val="22"/>
          <w:lang w:val="es-ES"/>
        </w:rPr>
        <w:t>(D’acord amb els criteris per superar la prova)</w:t>
      </w:r>
      <w:r w:rsidRPr="007A0DE9">
        <w:rPr>
          <w:b w:val="0"/>
          <w:szCs w:val="22"/>
          <w:lang w:val="es-ES"/>
        </w:rPr>
        <w:br/>
      </w:r>
      <w:r w:rsidRPr="007A0DE9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7A0DE9">
        <w:rPr>
          <w:b w:val="0"/>
          <w:color w:val="0070C0"/>
          <w:szCs w:val="22"/>
          <w:lang w:val="es-ES"/>
        </w:rPr>
        <w:t>(De acuerdo con los criterios para superar la prueba)</w:t>
      </w:r>
      <w:r w:rsidRPr="007A0DE9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72264D" w:rsidRDefault="0072264D" w:rsidP="0072264D">
      <w:pPr>
        <w:pStyle w:val="Textindependent"/>
        <w:spacing w:before="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BOGONEZ FRANCO, FRANCISCO</w:t>
      </w:r>
    </w:p>
    <w:p w:rsidR="0072264D" w:rsidRPr="007A0DE9" w:rsidRDefault="0072264D" w:rsidP="0072264D">
      <w:pPr>
        <w:pStyle w:val="Textindependent"/>
        <w:spacing w:before="2"/>
        <w:rPr>
          <w:b w:val="0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FILBÀ MARTÍNEZ, ÀLBER</w:t>
      </w:r>
    </w:p>
    <w:p w:rsidR="0072264D" w:rsidRPr="007A0DE9" w:rsidRDefault="0072264D" w:rsidP="0072264D">
      <w:pPr>
        <w:pStyle w:val="Textindependent"/>
        <w:spacing w:before="2"/>
        <w:rPr>
          <w:b w:val="0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GÓMEZ PAU, ÁLVARO</w:t>
      </w:r>
    </w:p>
    <w:p w:rsidR="0072264D" w:rsidRPr="00632A73" w:rsidRDefault="0072264D" w:rsidP="0072264D">
      <w:pPr>
        <w:pStyle w:val="Textindependent"/>
        <w:spacing w:before="2"/>
        <w:rPr>
          <w:b w:val="0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MASMITJÀ RUSIÑOL, GERARD</w:t>
      </w:r>
    </w:p>
    <w:p w:rsidR="00D35AFB" w:rsidRDefault="0072264D" w:rsidP="0072264D">
      <w:pPr>
        <w:pStyle w:val="Textindependent"/>
        <w:spacing w:before="2"/>
        <w:rPr>
          <w:b w:val="0"/>
          <w:sz w:val="20"/>
          <w:lang w:val="es-ES"/>
        </w:rPr>
      </w:pPr>
      <w:r>
        <w:rPr>
          <w:sz w:val="20"/>
          <w:szCs w:val="20"/>
          <w:lang w:val="es-ES"/>
        </w:rPr>
        <w:t>MASMITJÀ RUSIÑOL, IVÁN</w:t>
      </w: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  <w:bookmarkStart w:id="0" w:name="_GoBack"/>
      <w:bookmarkEnd w:id="0"/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7A0DE9" w:rsidP="007A0DE9">
            <w:pPr>
              <w:pStyle w:val="TableParagraph"/>
              <w:ind w:left="465" w:right="4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7A0DE9">
              <w:rPr>
                <w:sz w:val="24"/>
                <w:lang w:val="ca-ES"/>
              </w:rPr>
              <w:t>Jordi Salazar Soler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31F84"/>
    <w:rsid w:val="001679F6"/>
    <w:rsid w:val="001B51B9"/>
    <w:rsid w:val="001C62DC"/>
    <w:rsid w:val="002E5C1A"/>
    <w:rsid w:val="00335378"/>
    <w:rsid w:val="00524085"/>
    <w:rsid w:val="00586219"/>
    <w:rsid w:val="00594365"/>
    <w:rsid w:val="00676BB5"/>
    <w:rsid w:val="00696FDB"/>
    <w:rsid w:val="0072264D"/>
    <w:rsid w:val="00765D80"/>
    <w:rsid w:val="007A0DE9"/>
    <w:rsid w:val="007F113B"/>
    <w:rsid w:val="007F560F"/>
    <w:rsid w:val="00837CD1"/>
    <w:rsid w:val="00854B61"/>
    <w:rsid w:val="0087486A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67E25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2023-07-13T18:16:00Z</dcterms:created>
  <dcterms:modified xsi:type="dcterms:W3CDTF">2023-07-13T18:16:00Z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