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202" w:rsidRDefault="00726202">
      <w:pPr>
        <w:pStyle w:val="BodyText"/>
        <w:spacing w:line="20" w:lineRule="exact"/>
        <w:ind w:left="119"/>
        <w:rPr>
          <w:sz w:val="2"/>
        </w:rPr>
      </w:pPr>
    </w:p>
    <w:p w:rsidR="009F0719" w:rsidRDefault="009F0719" w:rsidP="009F0719">
      <w:pPr>
        <w:spacing w:before="12"/>
        <w:ind w:left="20"/>
        <w:rPr>
          <w:b/>
          <w:sz w:val="24"/>
        </w:rPr>
      </w:pPr>
      <w:r>
        <w:rPr>
          <w:b/>
          <w:sz w:val="24"/>
        </w:rPr>
        <w:t>COMUNICACIÓ 3</w:t>
      </w:r>
    </w:p>
    <w:p w:rsidR="009F0719" w:rsidRDefault="009F0719" w:rsidP="009F0719">
      <w:pPr>
        <w:spacing w:before="12"/>
        <w:ind w:left="20"/>
        <w:rPr>
          <w:b/>
          <w:sz w:val="24"/>
        </w:rPr>
      </w:pPr>
    </w:p>
    <w:tbl>
      <w:tblPr>
        <w:tblStyle w:val="TableNormal1"/>
        <w:tblW w:w="9503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533CCA" w:rsidRPr="00401E89" w:rsidTr="00732AFE">
        <w:trPr>
          <w:trHeight w:val="275"/>
        </w:trPr>
        <w:tc>
          <w:tcPr>
            <w:tcW w:w="3955" w:type="dxa"/>
            <w:tcBorders>
              <w:left w:val="nil"/>
            </w:tcBorders>
          </w:tcPr>
          <w:p w:rsidR="00533CCA" w:rsidRPr="00F0343F" w:rsidRDefault="00533CCA" w:rsidP="00EE79AB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  <w:bookmarkStart w:id="0" w:name="_Hlk152094994"/>
            <w:r w:rsidRPr="00F0343F">
              <w:rPr>
                <w:b/>
                <w:sz w:val="24"/>
                <w:szCs w:val="24"/>
              </w:rPr>
              <w:t>Referència del concurs</w:t>
            </w:r>
          </w:p>
        </w:tc>
        <w:tc>
          <w:tcPr>
            <w:tcW w:w="5548" w:type="dxa"/>
            <w:vMerge w:val="restart"/>
            <w:tcBorders>
              <w:right w:val="nil"/>
            </w:tcBorders>
            <w:shd w:val="clear" w:color="auto" w:fill="DADADA"/>
          </w:tcPr>
          <w:p w:rsidR="00533CCA" w:rsidRPr="00521576" w:rsidRDefault="00882DF9" w:rsidP="00EE79AB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521576">
              <w:rPr>
                <w:b/>
                <w:sz w:val="20"/>
                <w:szCs w:val="20"/>
              </w:rPr>
              <w:t>LE-318/748</w:t>
            </w:r>
          </w:p>
        </w:tc>
      </w:tr>
      <w:tr w:rsidR="00533CCA" w:rsidRPr="00401E89" w:rsidTr="00732AFE">
        <w:trPr>
          <w:trHeight w:val="277"/>
        </w:trPr>
        <w:tc>
          <w:tcPr>
            <w:tcW w:w="3955" w:type="dxa"/>
            <w:tcBorders>
              <w:left w:val="nil"/>
            </w:tcBorders>
          </w:tcPr>
          <w:p w:rsidR="00533CCA" w:rsidRPr="00F0343F" w:rsidRDefault="00533CCA" w:rsidP="00EE79AB">
            <w:pPr>
              <w:pStyle w:val="TableParagraph"/>
              <w:spacing w:line="258" w:lineRule="exact"/>
              <w:ind w:left="4" w:right="553"/>
              <w:jc w:val="center"/>
              <w:rPr>
                <w:b/>
                <w:sz w:val="24"/>
                <w:szCs w:val="24"/>
              </w:rPr>
            </w:pPr>
            <w:r w:rsidRPr="00F0343F">
              <w:rPr>
                <w:b/>
                <w:color w:val="0070C0"/>
                <w:sz w:val="24"/>
                <w:szCs w:val="24"/>
              </w:rPr>
              <w:t>Referencia del concurso</w:t>
            </w:r>
          </w:p>
        </w:tc>
        <w:tc>
          <w:tcPr>
            <w:tcW w:w="5548" w:type="dxa"/>
            <w:vMerge/>
            <w:tcBorders>
              <w:top w:val="nil"/>
              <w:right w:val="nil"/>
            </w:tcBorders>
            <w:shd w:val="clear" w:color="auto" w:fill="DADADA"/>
          </w:tcPr>
          <w:p w:rsidR="00533CCA" w:rsidRPr="00401E89" w:rsidRDefault="00533CCA" w:rsidP="00EE79AB">
            <w:pPr>
              <w:rPr>
                <w:sz w:val="20"/>
                <w:szCs w:val="20"/>
              </w:rPr>
            </w:pPr>
          </w:p>
        </w:tc>
      </w:tr>
      <w:bookmarkEnd w:id="0"/>
    </w:tbl>
    <w:p w:rsidR="00533CCA" w:rsidRDefault="00533CCA" w:rsidP="009F0719">
      <w:pPr>
        <w:spacing w:before="12"/>
        <w:ind w:left="20"/>
        <w:rPr>
          <w:b/>
          <w:sz w:val="24"/>
        </w:rPr>
      </w:pPr>
    </w:p>
    <w:p w:rsidR="00603033" w:rsidRPr="00533CCA" w:rsidRDefault="001748C4" w:rsidP="00603033">
      <w:pPr>
        <w:spacing w:before="12"/>
        <w:ind w:left="20"/>
        <w:jc w:val="center"/>
        <w:rPr>
          <w:b/>
          <w:sz w:val="20"/>
          <w:szCs w:val="20"/>
        </w:rPr>
      </w:pPr>
      <w:r w:rsidRPr="00533CCA">
        <w:rPr>
          <w:b/>
          <w:sz w:val="20"/>
          <w:szCs w:val="20"/>
        </w:rPr>
        <w:t xml:space="preserve">VALORACIÓ </w:t>
      </w:r>
      <w:r w:rsidR="00076E29" w:rsidRPr="00533CCA">
        <w:rPr>
          <w:b/>
          <w:sz w:val="20"/>
          <w:szCs w:val="20"/>
        </w:rPr>
        <w:t xml:space="preserve">PRIMERA </w:t>
      </w:r>
      <w:r w:rsidR="00CA68F2" w:rsidRPr="00533CCA">
        <w:rPr>
          <w:b/>
          <w:sz w:val="20"/>
          <w:szCs w:val="20"/>
        </w:rPr>
        <w:t>PROVA</w:t>
      </w:r>
    </w:p>
    <w:p w:rsidR="00603033" w:rsidRPr="00533CCA" w:rsidRDefault="001748C4" w:rsidP="00603033">
      <w:pPr>
        <w:pStyle w:val="Heading1"/>
        <w:spacing w:after="4" w:line="272" w:lineRule="exact"/>
        <w:ind w:left="2164"/>
        <w:rPr>
          <w:sz w:val="20"/>
          <w:szCs w:val="20"/>
        </w:rPr>
      </w:pPr>
      <w:r w:rsidRPr="00533CCA">
        <w:rPr>
          <w:color w:val="0070C0"/>
          <w:sz w:val="20"/>
          <w:szCs w:val="20"/>
        </w:rPr>
        <w:t xml:space="preserve">VALORACIÓN </w:t>
      </w:r>
      <w:r w:rsidR="00462D79" w:rsidRPr="00533CCA">
        <w:rPr>
          <w:color w:val="0070C0"/>
          <w:sz w:val="20"/>
          <w:szCs w:val="20"/>
        </w:rPr>
        <w:t>PRIMERA</w:t>
      </w:r>
      <w:r w:rsidR="00076E29" w:rsidRPr="00533CCA">
        <w:rPr>
          <w:color w:val="0070C0"/>
          <w:sz w:val="20"/>
          <w:szCs w:val="20"/>
        </w:rPr>
        <w:t xml:space="preserve"> </w:t>
      </w:r>
      <w:r w:rsidR="00CA68F2" w:rsidRPr="00533CCA">
        <w:rPr>
          <w:color w:val="0070C0"/>
          <w:sz w:val="20"/>
          <w:szCs w:val="20"/>
        </w:rPr>
        <w:t>PRUEBA</w:t>
      </w:r>
    </w:p>
    <w:p w:rsidR="00076E29" w:rsidRDefault="00076E29" w:rsidP="00076E29">
      <w:pPr>
        <w:rPr>
          <w:sz w:val="20"/>
        </w:rPr>
      </w:pPr>
    </w:p>
    <w:p w:rsidR="00533CCA" w:rsidRDefault="008A081E" w:rsidP="00533CCA">
      <w:pPr>
        <w:pStyle w:val="TableParagraph"/>
        <w:spacing w:before="2" w:line="240" w:lineRule="auto"/>
        <w:jc w:val="both"/>
        <w:rPr>
          <w:sz w:val="16"/>
          <w:szCs w:val="16"/>
        </w:rPr>
      </w:pPr>
      <w:bookmarkStart w:id="1" w:name="_Hlk136425237"/>
      <w:r w:rsidRPr="00533CCA">
        <w:rPr>
          <w:sz w:val="16"/>
          <w:szCs w:val="16"/>
        </w:rPr>
        <w:t>La valoració dels mèrits preferents són els que consten a la relació definitiva d’acreditació dels mèrits publicats a la p</w:t>
      </w:r>
      <w:r w:rsidR="002D3028" w:rsidRPr="00533CCA">
        <w:rPr>
          <w:sz w:val="16"/>
          <w:szCs w:val="16"/>
        </w:rPr>
        <w:t>à</w:t>
      </w:r>
      <w:r w:rsidRPr="00533CCA">
        <w:rPr>
          <w:sz w:val="16"/>
          <w:szCs w:val="16"/>
        </w:rPr>
        <w:t>gina web de la convocatòria.</w:t>
      </w:r>
    </w:p>
    <w:p w:rsidR="00F61263" w:rsidRPr="00533CCA" w:rsidRDefault="00F61263" w:rsidP="00533CCA">
      <w:pPr>
        <w:pStyle w:val="TableParagraph"/>
        <w:spacing w:before="2" w:line="240" w:lineRule="auto"/>
        <w:jc w:val="both"/>
        <w:rPr>
          <w:color w:val="0070C0"/>
          <w:sz w:val="16"/>
          <w:szCs w:val="16"/>
        </w:rPr>
      </w:pPr>
      <w:r w:rsidRPr="00533CCA">
        <w:rPr>
          <w:sz w:val="16"/>
          <w:szCs w:val="16"/>
        </w:rPr>
        <w:t>Les valoracions desglossades es realitzen d’acord amb els criteris acordats i s’aplica les condicions per superar la prova</w:t>
      </w:r>
    </w:p>
    <w:p w:rsidR="00000ECC" w:rsidRPr="00533CCA" w:rsidRDefault="008A081E" w:rsidP="00533CCA">
      <w:pPr>
        <w:jc w:val="both"/>
        <w:rPr>
          <w:noProof/>
          <w:sz w:val="16"/>
          <w:szCs w:val="16"/>
        </w:rPr>
      </w:pPr>
      <w:r w:rsidRPr="00533CCA">
        <w:rPr>
          <w:noProof/>
          <w:color w:val="0070C0"/>
          <w:sz w:val="16"/>
          <w:szCs w:val="16"/>
        </w:rPr>
        <w:t>La valoración de los méritos preferentes son los que constan en la relación definitiva de acreditación de los méritos publicados a la página web de la convocatoria</w:t>
      </w:r>
      <w:bookmarkEnd w:id="1"/>
      <w:r w:rsidRPr="00533CCA">
        <w:rPr>
          <w:noProof/>
          <w:color w:val="0070C0"/>
          <w:sz w:val="16"/>
          <w:szCs w:val="16"/>
        </w:rPr>
        <w:t>.</w:t>
      </w:r>
    </w:p>
    <w:p w:rsidR="00F61263" w:rsidRDefault="00F61263" w:rsidP="00533CCA">
      <w:pPr>
        <w:pStyle w:val="TableParagraph"/>
        <w:spacing w:before="2" w:line="240" w:lineRule="auto"/>
        <w:jc w:val="both"/>
        <w:rPr>
          <w:noProof/>
          <w:color w:val="0070C0"/>
          <w:sz w:val="20"/>
          <w:szCs w:val="20"/>
        </w:rPr>
      </w:pPr>
      <w:bookmarkStart w:id="2" w:name="_Hlk152080878"/>
      <w:r w:rsidRPr="00533CCA">
        <w:rPr>
          <w:noProof/>
          <w:color w:val="0070C0"/>
          <w:sz w:val="16"/>
          <w:szCs w:val="16"/>
        </w:rPr>
        <w:t>Las valoraciones desglosadas se realizan de acuerdo con los criterios acordados y se aplica las condiciones para superar la prueba</w:t>
      </w:r>
    </w:p>
    <w:bookmarkEnd w:id="2"/>
    <w:p w:rsidR="00F61263" w:rsidRPr="00000ECC" w:rsidRDefault="00F61263" w:rsidP="00076E29">
      <w:pPr>
        <w:rPr>
          <w:sz w:val="20"/>
        </w:rPr>
      </w:pPr>
    </w:p>
    <w:p w:rsidR="00000ECC" w:rsidRPr="00000ECC" w:rsidRDefault="00000ECC" w:rsidP="00076E29">
      <w:pPr>
        <w:rPr>
          <w:sz w:val="20"/>
        </w:rPr>
      </w:pPr>
    </w:p>
    <w:p w:rsidR="00732AFE" w:rsidRDefault="00732AFE" w:rsidP="00732AFE">
      <w:pPr>
        <w:ind w:left="20"/>
        <w:jc w:val="both"/>
        <w:rPr>
          <w:b/>
          <w:color w:val="0070C0"/>
          <w:sz w:val="16"/>
          <w:szCs w:val="16"/>
          <w:u w:val="single"/>
        </w:rPr>
      </w:pPr>
      <w:bookmarkStart w:id="3" w:name="_Hlk136848452"/>
      <w:bookmarkStart w:id="4" w:name="_Hlk152081324"/>
      <w:r w:rsidRPr="005300A9">
        <w:rPr>
          <w:b/>
          <w:sz w:val="16"/>
          <w:szCs w:val="16"/>
          <w:u w:val="single"/>
        </w:rPr>
        <w:t xml:space="preserve">VALORACIÓ PRIMERA PROVA </w:t>
      </w:r>
      <w:r w:rsidRPr="005300A9">
        <w:rPr>
          <w:sz w:val="16"/>
          <w:szCs w:val="16"/>
        </w:rPr>
        <w:t xml:space="preserve">/ </w:t>
      </w:r>
      <w:r w:rsidRPr="005300A9">
        <w:rPr>
          <w:b/>
          <w:color w:val="0070C0"/>
          <w:sz w:val="16"/>
          <w:szCs w:val="16"/>
          <w:u w:val="single"/>
        </w:rPr>
        <w:t>VALORACIÓN PRIMERA PRUEBA</w:t>
      </w:r>
    </w:p>
    <w:p w:rsidR="00732AFE" w:rsidRPr="005300A9" w:rsidRDefault="00732AFE" w:rsidP="00732AFE">
      <w:pPr>
        <w:ind w:left="20"/>
        <w:jc w:val="both"/>
        <w:rPr>
          <w:b/>
          <w:sz w:val="16"/>
          <w:szCs w:val="16"/>
        </w:rPr>
      </w:pPr>
    </w:p>
    <w:p w:rsidR="00732AFE" w:rsidRDefault="00732AFE" w:rsidP="00732AFE">
      <w:pPr>
        <w:pStyle w:val="BodyTex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COGNOMS I NOM DE LES</w:t>
      </w:r>
      <w:r w:rsidRPr="005300A9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PERSONES CANDIDATES - </w:t>
      </w:r>
      <w:r w:rsidRPr="005300A9">
        <w:rPr>
          <w:b/>
          <w:sz w:val="16"/>
          <w:szCs w:val="16"/>
        </w:rPr>
        <w:t>VALORACIONS DESGLOSSADES</w:t>
      </w:r>
      <w:r>
        <w:rPr>
          <w:b/>
          <w:sz w:val="16"/>
          <w:szCs w:val="16"/>
        </w:rPr>
        <w:t xml:space="preserve"> </w:t>
      </w:r>
      <w:bookmarkStart w:id="5" w:name="_Hlk165453159"/>
      <w:r>
        <w:rPr>
          <w:b/>
          <w:sz w:val="16"/>
          <w:szCs w:val="16"/>
        </w:rPr>
        <w:t>D’ACORD AMB ELS CRITERIS DE VALORACIÓ I ELS SEUS ASPECTES ESPECÍFICS ACORDATS A L’ACTE DE CONSTITUCIÓ</w:t>
      </w:r>
      <w:bookmarkEnd w:id="5"/>
    </w:p>
    <w:p w:rsidR="00732AFE" w:rsidRPr="000C29F6" w:rsidRDefault="00732AFE" w:rsidP="00732AFE">
      <w:pPr>
        <w:pStyle w:val="TableParagraph"/>
        <w:spacing w:before="2" w:line="240" w:lineRule="auto"/>
        <w:ind w:left="23"/>
        <w:jc w:val="both"/>
        <w:rPr>
          <w:b/>
          <w:color w:val="0070C0"/>
          <w:sz w:val="16"/>
          <w:szCs w:val="16"/>
        </w:rPr>
      </w:pPr>
      <w:r w:rsidRPr="000C29F6">
        <w:rPr>
          <w:b/>
          <w:color w:val="0070C0"/>
          <w:sz w:val="16"/>
          <w:szCs w:val="16"/>
        </w:rPr>
        <w:t xml:space="preserve">APELLIDOS Y NOMBRE DE LAS PERSONAS CANDIDATAS - VALORACIONES DESGLOSSADES </w:t>
      </w:r>
      <w:bookmarkStart w:id="6" w:name="_Hlk165453133"/>
      <w:r w:rsidRPr="000C29F6">
        <w:rPr>
          <w:b/>
          <w:color w:val="0070C0"/>
          <w:sz w:val="16"/>
          <w:szCs w:val="16"/>
        </w:rPr>
        <w:t>DE ACUERDO CON LOS CRITERIOS DE VALORACIÓN Y SUS ASPECTOS ESPECÍFICOS ACORDADOS EN EL ACTO DE CONSTITUCIÓN</w:t>
      </w:r>
      <w:bookmarkEnd w:id="6"/>
    </w:p>
    <w:p w:rsidR="00732AFE" w:rsidRDefault="00732AFE" w:rsidP="00732AFE">
      <w:pPr>
        <w:pStyle w:val="BodyText"/>
        <w:jc w:val="both"/>
        <w:rPr>
          <w:b/>
          <w:sz w:val="16"/>
          <w:szCs w:val="16"/>
        </w:rPr>
      </w:pPr>
    </w:p>
    <w:p w:rsidR="00732AFE" w:rsidRDefault="00A62D99" w:rsidP="00732AFE">
      <w:pPr>
        <w:jc w:val="both"/>
        <w:rPr>
          <w:b/>
          <w:sz w:val="16"/>
          <w:szCs w:val="16"/>
        </w:rPr>
      </w:pPr>
      <w:bookmarkStart w:id="7" w:name="_GoBack"/>
      <w:r w:rsidRPr="00A62D99">
        <w:rPr>
          <w:noProof/>
        </w:rPr>
        <w:drawing>
          <wp:inline distT="0" distB="0" distL="0" distR="0">
            <wp:extent cx="5545034" cy="170822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696" cy="17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3508D1" w:rsidRDefault="003508D1" w:rsidP="00732AFE">
      <w:pPr>
        <w:jc w:val="both"/>
        <w:rPr>
          <w:b/>
          <w:sz w:val="16"/>
          <w:szCs w:val="16"/>
        </w:rPr>
      </w:pPr>
    </w:p>
    <w:p w:rsidR="00732AFE" w:rsidRDefault="00732AFE" w:rsidP="00732AFE">
      <w:pPr>
        <w:jc w:val="both"/>
        <w:rPr>
          <w:b/>
          <w:sz w:val="16"/>
          <w:szCs w:val="16"/>
        </w:rPr>
      </w:pPr>
    </w:p>
    <w:bookmarkEnd w:id="3"/>
    <w:p w:rsidR="00A7122E" w:rsidRPr="00397476" w:rsidRDefault="00A7122E" w:rsidP="00A7122E">
      <w:pPr>
        <w:pStyle w:val="BodyText"/>
        <w:rPr>
          <w:sz w:val="16"/>
          <w:szCs w:val="16"/>
        </w:rPr>
      </w:pPr>
      <w:r w:rsidRPr="004F5731">
        <w:rPr>
          <w:sz w:val="16"/>
          <w:szCs w:val="16"/>
        </w:rPr>
        <w:t>Valoració mínima per superar aquesta prova, si així ha estat acordada</w:t>
      </w:r>
      <w:r>
        <w:rPr>
          <w:sz w:val="16"/>
          <w:szCs w:val="16"/>
        </w:rPr>
        <w:t>:</w:t>
      </w:r>
      <w:r>
        <w:rPr>
          <w:sz w:val="16"/>
          <w:szCs w:val="16"/>
        </w:rPr>
        <w:br/>
      </w:r>
      <w:r>
        <w:rPr>
          <w:color w:val="0070C0"/>
          <w:sz w:val="16"/>
          <w:szCs w:val="16"/>
          <w:lang w:val="es-ES"/>
        </w:rPr>
        <w:t>Valoración</w:t>
      </w:r>
      <w:r w:rsidRPr="00B66277">
        <w:rPr>
          <w:color w:val="0070C0"/>
          <w:sz w:val="16"/>
          <w:szCs w:val="16"/>
          <w:lang w:val="es-ES"/>
        </w:rPr>
        <w:t xml:space="preserve"> mínimo para superar esta prueba, si así ha sido acordad</w:t>
      </w:r>
      <w:r>
        <w:rPr>
          <w:color w:val="0070C0"/>
          <w:sz w:val="16"/>
          <w:szCs w:val="16"/>
          <w:lang w:val="es-ES"/>
        </w:rPr>
        <w:t>a</w:t>
      </w:r>
      <w:r w:rsidRPr="00B66277">
        <w:rPr>
          <w:color w:val="0070C0"/>
          <w:sz w:val="16"/>
          <w:szCs w:val="16"/>
          <w:lang w:val="es-ES"/>
        </w:rPr>
        <w:t>:</w:t>
      </w:r>
    </w:p>
    <w:p w:rsidR="00A7122E" w:rsidRDefault="00882DF9" w:rsidP="00A7122E">
      <w:pPr>
        <w:pStyle w:val="BodyText"/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>27</w:t>
      </w:r>
    </w:p>
    <w:p w:rsidR="003508D1" w:rsidRPr="00397476" w:rsidRDefault="003508D1" w:rsidP="003508D1">
      <w:pPr>
        <w:pStyle w:val="BodyText"/>
        <w:rPr>
          <w:sz w:val="20"/>
          <w:szCs w:val="20"/>
        </w:rPr>
      </w:pPr>
    </w:p>
    <w:p w:rsidR="00732AFE" w:rsidRDefault="00732AFE" w:rsidP="00732AFE">
      <w:pPr>
        <w:pStyle w:val="BodyText"/>
        <w:spacing w:before="2"/>
        <w:ind w:left="20"/>
        <w:rPr>
          <w:b/>
          <w:sz w:val="20"/>
          <w:szCs w:val="20"/>
        </w:rPr>
      </w:pPr>
    </w:p>
    <w:p w:rsidR="00732AFE" w:rsidRDefault="00732AFE" w:rsidP="00732AFE">
      <w:pPr>
        <w:pStyle w:val="BodyText"/>
        <w:spacing w:before="2"/>
        <w:ind w:left="2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COGNOMS I NOM </w:t>
      </w:r>
      <w:r w:rsidRPr="005300A9">
        <w:rPr>
          <w:b/>
          <w:sz w:val="16"/>
          <w:szCs w:val="16"/>
        </w:rPr>
        <w:t>DE</w:t>
      </w:r>
      <w:r>
        <w:rPr>
          <w:b/>
          <w:sz w:val="16"/>
          <w:szCs w:val="16"/>
        </w:rPr>
        <w:t xml:space="preserve"> </w:t>
      </w:r>
      <w:r w:rsidRPr="005300A9">
        <w:rPr>
          <w:b/>
          <w:sz w:val="16"/>
          <w:szCs w:val="16"/>
        </w:rPr>
        <w:t>L</w:t>
      </w:r>
      <w:r>
        <w:rPr>
          <w:b/>
          <w:sz w:val="16"/>
          <w:szCs w:val="16"/>
        </w:rPr>
        <w:t>E</w:t>
      </w:r>
      <w:r w:rsidRPr="005300A9">
        <w:rPr>
          <w:b/>
          <w:sz w:val="16"/>
          <w:szCs w:val="16"/>
        </w:rPr>
        <w:t xml:space="preserve">S </w:t>
      </w:r>
      <w:r>
        <w:rPr>
          <w:b/>
          <w:sz w:val="16"/>
          <w:szCs w:val="16"/>
        </w:rPr>
        <w:t xml:space="preserve">PERSONES CANDIDATES QUE </w:t>
      </w:r>
      <w:r w:rsidRPr="005300A9">
        <w:rPr>
          <w:b/>
          <w:sz w:val="16"/>
          <w:szCs w:val="16"/>
        </w:rPr>
        <w:t>SUPEREN LA PRIMERA PROVA</w:t>
      </w:r>
      <w:r w:rsidR="00A7122E">
        <w:rPr>
          <w:b/>
          <w:sz w:val="16"/>
          <w:szCs w:val="16"/>
        </w:rPr>
        <w:t xml:space="preserve"> - VALORACIÓ</w:t>
      </w:r>
      <w:r>
        <w:rPr>
          <w:b/>
          <w:sz w:val="16"/>
          <w:szCs w:val="16"/>
        </w:rPr>
        <w:t xml:space="preserve"> MÉS LES VALORACIONS DELS MÈRITS PREFERENTS</w:t>
      </w:r>
    </w:p>
    <w:p w:rsidR="00732AFE" w:rsidRPr="005300A9" w:rsidRDefault="00732AFE" w:rsidP="00732AFE">
      <w:pPr>
        <w:pStyle w:val="BodyText"/>
        <w:spacing w:before="2"/>
        <w:ind w:left="20"/>
        <w:jc w:val="both"/>
        <w:rPr>
          <w:b/>
          <w:sz w:val="16"/>
          <w:szCs w:val="16"/>
        </w:rPr>
      </w:pPr>
      <w:r>
        <w:rPr>
          <w:b/>
          <w:color w:val="0070C0"/>
          <w:sz w:val="16"/>
          <w:szCs w:val="16"/>
        </w:rPr>
        <w:t>APELLIDOS Y NOMBRE DE LAS PERSONAS CANDIDATAS</w:t>
      </w:r>
      <w:r w:rsidRPr="005300A9">
        <w:rPr>
          <w:b/>
          <w:color w:val="0070C0"/>
          <w:sz w:val="16"/>
          <w:szCs w:val="16"/>
        </w:rPr>
        <w:t xml:space="preserve"> QUE SUPERAN LA PRIMERA PRUEBA</w:t>
      </w:r>
      <w:r w:rsidR="00A7122E">
        <w:rPr>
          <w:b/>
          <w:color w:val="0070C0"/>
          <w:sz w:val="16"/>
          <w:szCs w:val="16"/>
        </w:rPr>
        <w:t xml:space="preserve"> – VALORACIÓN </w:t>
      </w:r>
      <w:r w:rsidRPr="005300A9">
        <w:rPr>
          <w:b/>
          <w:color w:val="0070C0"/>
          <w:sz w:val="16"/>
          <w:szCs w:val="16"/>
        </w:rPr>
        <w:t xml:space="preserve"> </w:t>
      </w:r>
      <w:r>
        <w:rPr>
          <w:b/>
          <w:color w:val="0070C0"/>
          <w:sz w:val="16"/>
          <w:szCs w:val="16"/>
        </w:rPr>
        <w:t>MÁS LAS VALORACIONES DE LOS MÉRITOS PREFERENTES</w:t>
      </w:r>
      <w:bookmarkEnd w:id="4"/>
    </w:p>
    <w:p w:rsidR="007D4A0B" w:rsidRDefault="007D4A0B">
      <w:pPr>
        <w:pStyle w:val="BodyText"/>
        <w:spacing w:before="2"/>
        <w:rPr>
          <w:b/>
          <w:sz w:val="20"/>
        </w:rPr>
      </w:pPr>
    </w:p>
    <w:tbl>
      <w:tblPr>
        <w:tblStyle w:val="TableGrid"/>
        <w:tblW w:w="8697" w:type="dxa"/>
        <w:tblInd w:w="-5" w:type="dxa"/>
        <w:tblLook w:val="04A0" w:firstRow="1" w:lastRow="0" w:firstColumn="1" w:lastColumn="0" w:noHBand="0" w:noVBand="1"/>
      </w:tblPr>
      <w:tblGrid>
        <w:gridCol w:w="2793"/>
        <w:gridCol w:w="1894"/>
        <w:gridCol w:w="2243"/>
        <w:gridCol w:w="1767"/>
      </w:tblGrid>
      <w:tr w:rsidR="001F21DF" w:rsidRPr="00CC1987" w:rsidTr="00A62D99">
        <w:tc>
          <w:tcPr>
            <w:tcW w:w="2793" w:type="dxa"/>
          </w:tcPr>
          <w:p w:rsidR="001F21DF" w:rsidRPr="00CC1987" w:rsidRDefault="001F21DF" w:rsidP="0068790D">
            <w:pPr>
              <w:pStyle w:val="BodyText"/>
              <w:spacing w:before="2"/>
              <w:rPr>
                <w:sz w:val="20"/>
                <w:szCs w:val="20"/>
              </w:rPr>
            </w:pPr>
            <w:r w:rsidRPr="00CC1987">
              <w:rPr>
                <w:noProof/>
                <w:sz w:val="16"/>
                <w:szCs w:val="16"/>
              </w:rPr>
              <w:t>Cognoms i nom</w:t>
            </w:r>
            <w:r>
              <w:rPr>
                <w:sz w:val="20"/>
                <w:szCs w:val="20"/>
              </w:rPr>
              <w:br/>
            </w:r>
            <w:r w:rsidRPr="00BE597D">
              <w:rPr>
                <w:color w:val="0070C0"/>
                <w:sz w:val="16"/>
                <w:szCs w:val="16"/>
                <w:lang w:val="es-ES"/>
              </w:rPr>
              <w:t>Apellidos y nombre</w:t>
            </w:r>
          </w:p>
        </w:tc>
        <w:tc>
          <w:tcPr>
            <w:tcW w:w="1894" w:type="dxa"/>
          </w:tcPr>
          <w:p w:rsidR="001F21DF" w:rsidRPr="00CC1987" w:rsidRDefault="001F21DF" w:rsidP="0068790D">
            <w:pPr>
              <w:pStyle w:val="BodyText"/>
              <w:spacing w:before="2"/>
              <w:rPr>
                <w:sz w:val="20"/>
                <w:szCs w:val="20"/>
              </w:rPr>
            </w:pPr>
            <w:r w:rsidRPr="00CC1987">
              <w:rPr>
                <w:noProof/>
                <w:sz w:val="16"/>
                <w:szCs w:val="16"/>
              </w:rPr>
              <w:t>Valoració primera prova</w:t>
            </w:r>
            <w:r>
              <w:rPr>
                <w:sz w:val="20"/>
                <w:szCs w:val="20"/>
              </w:rPr>
              <w:br/>
            </w:r>
            <w:r w:rsidRPr="00BE597D">
              <w:rPr>
                <w:color w:val="0070C0"/>
                <w:sz w:val="16"/>
                <w:szCs w:val="16"/>
                <w:lang w:val="es-ES"/>
              </w:rPr>
              <w:t>Valoración primera prueba</w:t>
            </w:r>
          </w:p>
        </w:tc>
        <w:tc>
          <w:tcPr>
            <w:tcW w:w="2243" w:type="dxa"/>
          </w:tcPr>
          <w:p w:rsidR="001F21DF" w:rsidRPr="00CC1987" w:rsidRDefault="001F21DF" w:rsidP="0068790D">
            <w:pPr>
              <w:pStyle w:val="BodyText"/>
              <w:spacing w:before="2"/>
              <w:rPr>
                <w:sz w:val="20"/>
                <w:szCs w:val="20"/>
              </w:rPr>
            </w:pPr>
            <w:r w:rsidRPr="00CC1987">
              <w:rPr>
                <w:noProof/>
                <w:sz w:val="16"/>
                <w:szCs w:val="16"/>
              </w:rPr>
              <w:t>Puntuació mèrits preferents</w:t>
            </w:r>
            <w:r>
              <w:rPr>
                <w:sz w:val="20"/>
                <w:szCs w:val="20"/>
              </w:rPr>
              <w:br/>
            </w:r>
            <w:r w:rsidRPr="00BE597D">
              <w:rPr>
                <w:color w:val="0070C0"/>
                <w:sz w:val="16"/>
                <w:szCs w:val="16"/>
                <w:lang w:val="es-ES"/>
              </w:rPr>
              <w:t>Puntuación méritos preferentes</w:t>
            </w:r>
          </w:p>
        </w:tc>
        <w:tc>
          <w:tcPr>
            <w:tcW w:w="1767" w:type="dxa"/>
          </w:tcPr>
          <w:p w:rsidR="001F21DF" w:rsidRDefault="001F21DF" w:rsidP="0068790D">
            <w:pPr>
              <w:pStyle w:val="BodyText"/>
              <w:spacing w:before="2"/>
              <w:rPr>
                <w:sz w:val="20"/>
                <w:szCs w:val="20"/>
              </w:rPr>
            </w:pPr>
            <w:r w:rsidRPr="00CC1987">
              <w:rPr>
                <w:noProof/>
                <w:sz w:val="16"/>
                <w:szCs w:val="16"/>
              </w:rPr>
              <w:t>VALORACIÓ TOTAL</w:t>
            </w:r>
          </w:p>
          <w:p w:rsidR="001F21DF" w:rsidRPr="00CC1987" w:rsidRDefault="001F21DF" w:rsidP="0068790D">
            <w:pPr>
              <w:pStyle w:val="BodyText"/>
              <w:spacing w:before="2"/>
              <w:rPr>
                <w:sz w:val="20"/>
                <w:szCs w:val="20"/>
              </w:rPr>
            </w:pPr>
            <w:r w:rsidRPr="00CC1987">
              <w:rPr>
                <w:color w:val="0070C0"/>
                <w:sz w:val="16"/>
                <w:szCs w:val="16"/>
              </w:rPr>
              <w:t>VALORACIÓN TOTAL</w:t>
            </w:r>
          </w:p>
        </w:tc>
      </w:tr>
      <w:tr w:rsidR="001F21DF" w:rsidTr="00A62D99">
        <w:tc>
          <w:tcPr>
            <w:tcW w:w="2793" w:type="dxa"/>
          </w:tcPr>
          <w:p w:rsidR="001F21DF" w:rsidRPr="00A62D99" w:rsidRDefault="00A62D99" w:rsidP="00A62D99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  <w:r w:rsidRPr="00372FB3">
              <w:rPr>
                <w:sz w:val="20"/>
                <w:szCs w:val="20"/>
              </w:rPr>
              <w:t>FERNÁNDEZ</w:t>
            </w:r>
            <w:r>
              <w:rPr>
                <w:sz w:val="20"/>
                <w:szCs w:val="20"/>
              </w:rPr>
              <w:t xml:space="preserve"> </w:t>
            </w:r>
            <w:r w:rsidRPr="00372FB3">
              <w:rPr>
                <w:sz w:val="20"/>
                <w:szCs w:val="20"/>
              </w:rPr>
              <w:t>MORA</w:t>
            </w:r>
            <w:r>
              <w:rPr>
                <w:sz w:val="20"/>
                <w:szCs w:val="20"/>
              </w:rPr>
              <w:t xml:space="preserve">, </w:t>
            </w:r>
            <w:r w:rsidRPr="00372FB3">
              <w:rPr>
                <w:sz w:val="20"/>
                <w:szCs w:val="20"/>
              </w:rPr>
              <w:t>MARIA DE LOS ANGELES</w:t>
            </w:r>
          </w:p>
        </w:tc>
        <w:tc>
          <w:tcPr>
            <w:tcW w:w="1894" w:type="dxa"/>
          </w:tcPr>
          <w:p w:rsidR="001F21DF" w:rsidRDefault="00A62D99" w:rsidP="00A62D99">
            <w:pPr>
              <w:pStyle w:val="BodyText"/>
              <w:spacing w:befor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243" w:type="dxa"/>
          </w:tcPr>
          <w:p w:rsidR="001F21DF" w:rsidRDefault="00A62D99" w:rsidP="00A62D99">
            <w:pPr>
              <w:pStyle w:val="BodyText"/>
              <w:spacing w:befor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67" w:type="dxa"/>
          </w:tcPr>
          <w:p w:rsidR="001F21DF" w:rsidRDefault="00A62D99" w:rsidP="00A62D99">
            <w:pPr>
              <w:pStyle w:val="BodyText"/>
              <w:spacing w:befor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</w:tr>
      <w:tr w:rsidR="001F21DF" w:rsidTr="00A62D99">
        <w:tc>
          <w:tcPr>
            <w:tcW w:w="2793" w:type="dxa"/>
          </w:tcPr>
          <w:p w:rsidR="001F21DF" w:rsidRPr="00A62D99" w:rsidRDefault="00A62D99" w:rsidP="00A62D99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  <w:r w:rsidRPr="00372FB3">
              <w:rPr>
                <w:sz w:val="20"/>
                <w:szCs w:val="20"/>
              </w:rPr>
              <w:t>GRACIA</w:t>
            </w:r>
            <w:r>
              <w:rPr>
                <w:sz w:val="20"/>
                <w:szCs w:val="20"/>
              </w:rPr>
              <w:t xml:space="preserve"> </w:t>
            </w:r>
            <w:r w:rsidRPr="00372FB3">
              <w:rPr>
                <w:sz w:val="20"/>
                <w:szCs w:val="20"/>
              </w:rPr>
              <w:t>CONDAL</w:t>
            </w:r>
            <w:r>
              <w:rPr>
                <w:sz w:val="20"/>
                <w:szCs w:val="20"/>
              </w:rPr>
              <w:t xml:space="preserve">, </w:t>
            </w:r>
            <w:r w:rsidRPr="00372FB3">
              <w:rPr>
                <w:sz w:val="20"/>
                <w:szCs w:val="20"/>
              </w:rPr>
              <w:t>ADRIA</w:t>
            </w:r>
          </w:p>
        </w:tc>
        <w:tc>
          <w:tcPr>
            <w:tcW w:w="1894" w:type="dxa"/>
          </w:tcPr>
          <w:p w:rsidR="001F21DF" w:rsidRDefault="00A62D99" w:rsidP="00A62D99">
            <w:pPr>
              <w:pStyle w:val="BodyText"/>
              <w:spacing w:befor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243" w:type="dxa"/>
          </w:tcPr>
          <w:p w:rsidR="001F21DF" w:rsidRDefault="00A62D99" w:rsidP="00A62D99">
            <w:pPr>
              <w:pStyle w:val="BodyText"/>
              <w:spacing w:befor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767" w:type="dxa"/>
          </w:tcPr>
          <w:p w:rsidR="001F21DF" w:rsidRDefault="00A62D99" w:rsidP="00A62D99">
            <w:pPr>
              <w:pStyle w:val="BodyText"/>
              <w:spacing w:befor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</w:tr>
      <w:tr w:rsidR="001F21DF" w:rsidTr="00A62D99">
        <w:tc>
          <w:tcPr>
            <w:tcW w:w="2793" w:type="dxa"/>
          </w:tcPr>
          <w:p w:rsidR="001F21DF" w:rsidRDefault="00A62D99" w:rsidP="00A62D99">
            <w:pPr>
              <w:pStyle w:val="BodyText"/>
              <w:spacing w:before="2"/>
              <w:rPr>
                <w:b/>
                <w:sz w:val="20"/>
                <w:szCs w:val="20"/>
              </w:rPr>
            </w:pPr>
            <w:r w:rsidRPr="00372FB3">
              <w:rPr>
                <w:sz w:val="20"/>
                <w:szCs w:val="20"/>
              </w:rPr>
              <w:t>LOPEZ</w:t>
            </w:r>
            <w:r w:rsidRPr="00372FB3">
              <w:rPr>
                <w:sz w:val="20"/>
                <w:szCs w:val="20"/>
              </w:rPr>
              <w:tab/>
              <w:t>DE RIOJA</w:t>
            </w:r>
            <w:r>
              <w:rPr>
                <w:sz w:val="20"/>
                <w:szCs w:val="20"/>
              </w:rPr>
              <w:t xml:space="preserve">, </w:t>
            </w:r>
            <w:r w:rsidRPr="00372FB3">
              <w:rPr>
                <w:sz w:val="20"/>
                <w:szCs w:val="20"/>
              </w:rPr>
              <w:t>VICTOR</w:t>
            </w:r>
          </w:p>
        </w:tc>
        <w:tc>
          <w:tcPr>
            <w:tcW w:w="1894" w:type="dxa"/>
          </w:tcPr>
          <w:p w:rsidR="001F21DF" w:rsidRDefault="00A62D99" w:rsidP="00A62D99">
            <w:pPr>
              <w:pStyle w:val="BodyText"/>
              <w:spacing w:befor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243" w:type="dxa"/>
          </w:tcPr>
          <w:p w:rsidR="001F21DF" w:rsidRDefault="00A62D99" w:rsidP="00A62D99">
            <w:pPr>
              <w:pStyle w:val="BodyText"/>
              <w:spacing w:befor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767" w:type="dxa"/>
          </w:tcPr>
          <w:p w:rsidR="001F21DF" w:rsidRDefault="00A62D99" w:rsidP="00A62D99">
            <w:pPr>
              <w:pStyle w:val="BodyText"/>
              <w:spacing w:befor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</w:tr>
      <w:tr w:rsidR="001F21DF" w:rsidTr="00A62D99">
        <w:tc>
          <w:tcPr>
            <w:tcW w:w="2793" w:type="dxa"/>
          </w:tcPr>
          <w:p w:rsidR="001F21DF" w:rsidRPr="00A62D99" w:rsidRDefault="00A62D99" w:rsidP="00A62D99">
            <w:pPr>
              <w:pStyle w:val="TableParagraph"/>
              <w:ind w:left="20"/>
              <w:rPr>
                <w:sz w:val="20"/>
                <w:szCs w:val="20"/>
              </w:rPr>
            </w:pPr>
            <w:r w:rsidRPr="00372FB3">
              <w:rPr>
                <w:sz w:val="20"/>
                <w:szCs w:val="20"/>
              </w:rPr>
              <w:t>LU</w:t>
            </w:r>
            <w:r>
              <w:rPr>
                <w:sz w:val="20"/>
                <w:szCs w:val="20"/>
              </w:rPr>
              <w:t xml:space="preserve">, </w:t>
            </w:r>
            <w:r w:rsidRPr="00372FB3">
              <w:rPr>
                <w:sz w:val="20"/>
                <w:szCs w:val="20"/>
              </w:rPr>
              <w:t>HUIXIA</w:t>
            </w:r>
          </w:p>
        </w:tc>
        <w:tc>
          <w:tcPr>
            <w:tcW w:w="1894" w:type="dxa"/>
          </w:tcPr>
          <w:p w:rsidR="001F21DF" w:rsidRDefault="00A62D99" w:rsidP="00A62D99">
            <w:pPr>
              <w:pStyle w:val="BodyText"/>
              <w:spacing w:befor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243" w:type="dxa"/>
          </w:tcPr>
          <w:p w:rsidR="001F21DF" w:rsidRDefault="00A62D99" w:rsidP="00A62D99">
            <w:pPr>
              <w:pStyle w:val="BodyText"/>
              <w:spacing w:befor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767" w:type="dxa"/>
          </w:tcPr>
          <w:p w:rsidR="001F21DF" w:rsidRDefault="00A62D99" w:rsidP="00A62D99">
            <w:pPr>
              <w:pStyle w:val="BodyText"/>
              <w:spacing w:befor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</w:tr>
      <w:tr w:rsidR="001F21DF" w:rsidTr="00A62D99">
        <w:tc>
          <w:tcPr>
            <w:tcW w:w="2793" w:type="dxa"/>
          </w:tcPr>
          <w:p w:rsidR="001F21DF" w:rsidRPr="00A62D99" w:rsidRDefault="00A62D99" w:rsidP="00A62D99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  <w:r w:rsidRPr="00372FB3">
              <w:rPr>
                <w:sz w:val="20"/>
                <w:szCs w:val="20"/>
              </w:rPr>
              <w:t>MORENO</w:t>
            </w:r>
            <w:r>
              <w:rPr>
                <w:sz w:val="20"/>
                <w:szCs w:val="20"/>
              </w:rPr>
              <w:t xml:space="preserve"> </w:t>
            </w:r>
            <w:r w:rsidRPr="00372FB3">
              <w:rPr>
                <w:sz w:val="20"/>
                <w:szCs w:val="20"/>
              </w:rPr>
              <w:t>BALTÀ</w:t>
            </w:r>
            <w:r>
              <w:rPr>
                <w:sz w:val="20"/>
                <w:szCs w:val="20"/>
              </w:rPr>
              <w:t xml:space="preserve">, </w:t>
            </w:r>
            <w:r w:rsidRPr="00372FB3">
              <w:rPr>
                <w:sz w:val="20"/>
                <w:szCs w:val="20"/>
              </w:rPr>
              <w:t>VICTORIA</w:t>
            </w:r>
          </w:p>
        </w:tc>
        <w:tc>
          <w:tcPr>
            <w:tcW w:w="1894" w:type="dxa"/>
          </w:tcPr>
          <w:p w:rsidR="001F21DF" w:rsidRDefault="00A62D99" w:rsidP="00A62D99">
            <w:pPr>
              <w:pStyle w:val="BodyText"/>
              <w:spacing w:befor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243" w:type="dxa"/>
          </w:tcPr>
          <w:p w:rsidR="001F21DF" w:rsidRDefault="00A62D99" w:rsidP="00A62D99">
            <w:pPr>
              <w:pStyle w:val="BodyText"/>
              <w:spacing w:befor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67" w:type="dxa"/>
          </w:tcPr>
          <w:p w:rsidR="001F21DF" w:rsidRDefault="00A62D99" w:rsidP="00A62D99">
            <w:pPr>
              <w:pStyle w:val="BodyText"/>
              <w:spacing w:befor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</w:tr>
      <w:tr w:rsidR="001F21DF" w:rsidTr="00A62D99">
        <w:tc>
          <w:tcPr>
            <w:tcW w:w="2793" w:type="dxa"/>
          </w:tcPr>
          <w:p w:rsidR="001F21DF" w:rsidRPr="00A62D99" w:rsidRDefault="00A62D99" w:rsidP="00A62D99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  <w:r w:rsidRPr="00372FB3">
              <w:rPr>
                <w:sz w:val="20"/>
                <w:szCs w:val="20"/>
              </w:rPr>
              <w:t>SUÑOL</w:t>
            </w:r>
            <w:r>
              <w:rPr>
                <w:sz w:val="20"/>
                <w:szCs w:val="20"/>
              </w:rPr>
              <w:t xml:space="preserve"> </w:t>
            </w:r>
            <w:r w:rsidRPr="00372FB3">
              <w:rPr>
                <w:sz w:val="20"/>
                <w:szCs w:val="20"/>
              </w:rPr>
              <w:t>GALOFRE</w:t>
            </w:r>
            <w:r>
              <w:rPr>
                <w:sz w:val="20"/>
                <w:szCs w:val="20"/>
              </w:rPr>
              <w:t xml:space="preserve">, </w:t>
            </w:r>
            <w:r w:rsidRPr="00372FB3">
              <w:rPr>
                <w:sz w:val="20"/>
                <w:szCs w:val="20"/>
              </w:rPr>
              <w:t>FRANCESC</w:t>
            </w:r>
          </w:p>
        </w:tc>
        <w:tc>
          <w:tcPr>
            <w:tcW w:w="1894" w:type="dxa"/>
          </w:tcPr>
          <w:p w:rsidR="001F21DF" w:rsidRDefault="00A62D99" w:rsidP="00A62D99">
            <w:pPr>
              <w:pStyle w:val="BodyText"/>
              <w:spacing w:befor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243" w:type="dxa"/>
          </w:tcPr>
          <w:p w:rsidR="001F21DF" w:rsidRDefault="00A62D99" w:rsidP="00A62D99">
            <w:pPr>
              <w:pStyle w:val="BodyText"/>
              <w:spacing w:befor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67" w:type="dxa"/>
          </w:tcPr>
          <w:p w:rsidR="001F21DF" w:rsidRDefault="00A62D99" w:rsidP="00A62D99">
            <w:pPr>
              <w:pStyle w:val="BodyText"/>
              <w:spacing w:befor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</w:tr>
    </w:tbl>
    <w:p w:rsidR="006F580F" w:rsidRPr="00DD3F69" w:rsidRDefault="006F580F" w:rsidP="00A93EF4">
      <w:pPr>
        <w:widowControl/>
        <w:adjustRightInd w:val="0"/>
        <w:jc w:val="both"/>
        <w:rPr>
          <w:rFonts w:eastAsiaTheme="minorHAnsi"/>
          <w:sz w:val="16"/>
          <w:szCs w:val="16"/>
        </w:rPr>
      </w:pPr>
      <w:r w:rsidRPr="00DD3F69">
        <w:rPr>
          <w:rFonts w:eastAsiaTheme="minorHAnsi"/>
          <w:sz w:val="16"/>
          <w:szCs w:val="16"/>
        </w:rPr>
        <w:t xml:space="preserve">Contra </w:t>
      </w:r>
      <w:r w:rsidR="00A93EF4" w:rsidRPr="00DD3F69">
        <w:rPr>
          <w:rFonts w:eastAsiaTheme="minorHAnsi"/>
          <w:sz w:val="16"/>
          <w:szCs w:val="16"/>
        </w:rPr>
        <w:t>aquesta valoració es p</w:t>
      </w:r>
      <w:r w:rsidRPr="00DD3F69">
        <w:rPr>
          <w:rFonts w:eastAsiaTheme="minorHAnsi"/>
          <w:sz w:val="16"/>
          <w:szCs w:val="16"/>
        </w:rPr>
        <w:t xml:space="preserve">ot presentar reclamació davant el rector en el termini de </w:t>
      </w:r>
      <w:r w:rsidR="005D5E98">
        <w:rPr>
          <w:rFonts w:eastAsiaTheme="minorHAnsi"/>
          <w:sz w:val="16"/>
          <w:szCs w:val="16"/>
        </w:rPr>
        <w:t>10</w:t>
      </w:r>
      <w:r w:rsidRPr="00DD3F69">
        <w:rPr>
          <w:rFonts w:eastAsiaTheme="minorHAnsi"/>
          <w:sz w:val="16"/>
          <w:szCs w:val="16"/>
        </w:rPr>
        <w:t xml:space="preserve"> dies </w:t>
      </w:r>
      <w:r w:rsidR="0055504A" w:rsidRPr="00DD3F69">
        <w:rPr>
          <w:rFonts w:eastAsiaTheme="minorHAnsi"/>
          <w:sz w:val="16"/>
          <w:szCs w:val="16"/>
        </w:rPr>
        <w:t>hàbils</w:t>
      </w:r>
      <w:r w:rsidRPr="00DD3F69">
        <w:rPr>
          <w:rFonts w:eastAsiaTheme="minorHAnsi"/>
          <w:sz w:val="16"/>
          <w:szCs w:val="16"/>
        </w:rPr>
        <w:t xml:space="preserve"> a comptar des de la publicació de la </w:t>
      </w:r>
      <w:r w:rsidR="00BF44A6" w:rsidRPr="00DD3F69">
        <w:rPr>
          <w:rFonts w:eastAsiaTheme="minorHAnsi"/>
          <w:sz w:val="16"/>
          <w:szCs w:val="16"/>
        </w:rPr>
        <w:t>proposta de contractació</w:t>
      </w:r>
      <w:r w:rsidRPr="00DD3F69">
        <w:rPr>
          <w:rFonts w:eastAsiaTheme="minorHAnsi"/>
          <w:sz w:val="16"/>
          <w:szCs w:val="16"/>
        </w:rPr>
        <w:t xml:space="preserve"> </w:t>
      </w:r>
      <w:r w:rsidR="00633FF8">
        <w:rPr>
          <w:rFonts w:eastAsiaTheme="minorHAnsi"/>
          <w:sz w:val="16"/>
          <w:szCs w:val="16"/>
        </w:rPr>
        <w:t>en la pàgina web de la convocatòria</w:t>
      </w:r>
      <w:r w:rsidR="0055504A" w:rsidRPr="00DD3F69">
        <w:rPr>
          <w:rFonts w:eastAsiaTheme="minorHAnsi"/>
          <w:sz w:val="16"/>
          <w:szCs w:val="16"/>
        </w:rPr>
        <w:t>.</w:t>
      </w:r>
    </w:p>
    <w:p w:rsidR="00960398" w:rsidRDefault="006F580F" w:rsidP="00A93EF4">
      <w:pPr>
        <w:widowControl/>
        <w:adjustRightInd w:val="0"/>
        <w:jc w:val="both"/>
        <w:rPr>
          <w:noProof/>
          <w:color w:val="0070C0"/>
          <w:sz w:val="20"/>
          <w:szCs w:val="20"/>
        </w:rPr>
      </w:pPr>
      <w:r w:rsidRPr="00DD3F69">
        <w:rPr>
          <w:noProof/>
          <w:color w:val="0070C0"/>
          <w:sz w:val="16"/>
          <w:szCs w:val="16"/>
        </w:rPr>
        <w:lastRenderedPageBreak/>
        <w:t xml:space="preserve">Contra </w:t>
      </w:r>
      <w:r w:rsidR="00A93EF4" w:rsidRPr="00DD3F69">
        <w:rPr>
          <w:noProof/>
          <w:color w:val="0070C0"/>
          <w:sz w:val="16"/>
          <w:szCs w:val="16"/>
        </w:rPr>
        <w:t xml:space="preserve">aquesta valoració se </w:t>
      </w:r>
      <w:r w:rsidRPr="00DD3F69">
        <w:rPr>
          <w:noProof/>
          <w:color w:val="0070C0"/>
          <w:sz w:val="16"/>
          <w:szCs w:val="16"/>
        </w:rPr>
        <w:t xml:space="preserve">puede presentar reclamación ante el rector en el plazo de </w:t>
      </w:r>
      <w:r w:rsidR="005D5E98">
        <w:rPr>
          <w:noProof/>
          <w:color w:val="0070C0"/>
          <w:sz w:val="16"/>
          <w:szCs w:val="16"/>
        </w:rPr>
        <w:t>10</w:t>
      </w:r>
      <w:r w:rsidRPr="00DD3F69">
        <w:rPr>
          <w:noProof/>
          <w:color w:val="0070C0"/>
          <w:sz w:val="16"/>
          <w:szCs w:val="16"/>
        </w:rPr>
        <w:t xml:space="preserve"> días </w:t>
      </w:r>
      <w:r w:rsidR="0055504A" w:rsidRPr="00DD3F69">
        <w:rPr>
          <w:noProof/>
          <w:color w:val="0070C0"/>
          <w:sz w:val="16"/>
          <w:szCs w:val="16"/>
        </w:rPr>
        <w:t>hábiles</w:t>
      </w:r>
      <w:r w:rsidRPr="00DD3F69">
        <w:rPr>
          <w:noProof/>
          <w:color w:val="0070C0"/>
          <w:sz w:val="16"/>
          <w:szCs w:val="16"/>
        </w:rPr>
        <w:t xml:space="preserve"> a contar desde la publicación de la </w:t>
      </w:r>
      <w:r w:rsidR="00BF44A6" w:rsidRPr="00DD3F69">
        <w:rPr>
          <w:noProof/>
          <w:color w:val="0070C0"/>
          <w:sz w:val="16"/>
          <w:szCs w:val="16"/>
        </w:rPr>
        <w:t>propuesta de contratación</w:t>
      </w:r>
      <w:r w:rsidRPr="00DD3F69">
        <w:rPr>
          <w:noProof/>
          <w:color w:val="0070C0"/>
          <w:sz w:val="16"/>
          <w:szCs w:val="16"/>
        </w:rPr>
        <w:t xml:space="preserve"> en el </w:t>
      </w:r>
      <w:r w:rsidR="00633FF8">
        <w:rPr>
          <w:noProof/>
          <w:color w:val="0070C0"/>
          <w:sz w:val="16"/>
          <w:szCs w:val="16"/>
        </w:rPr>
        <w:t>pagina web de la convocatoria</w:t>
      </w:r>
      <w:r w:rsidRPr="00533CCA">
        <w:rPr>
          <w:noProof/>
          <w:color w:val="0070C0"/>
          <w:sz w:val="16"/>
          <w:szCs w:val="16"/>
        </w:rPr>
        <w:t>.</w:t>
      </w:r>
    </w:p>
    <w:p w:rsidR="00732AFE" w:rsidRDefault="00732AFE" w:rsidP="00732AFE">
      <w:pPr>
        <w:pStyle w:val="BodyText"/>
        <w:jc w:val="center"/>
        <w:rPr>
          <w:b/>
          <w:sz w:val="20"/>
          <w:szCs w:val="20"/>
          <w:lang w:val="es-ES"/>
        </w:rPr>
      </w:pPr>
    </w:p>
    <w:p w:rsidR="00732AFE" w:rsidRDefault="00732AFE" w:rsidP="00732AFE">
      <w:pPr>
        <w:pStyle w:val="BodyText"/>
        <w:jc w:val="center"/>
        <w:rPr>
          <w:b/>
          <w:sz w:val="20"/>
          <w:szCs w:val="20"/>
          <w:lang w:val="es-ES"/>
        </w:rPr>
      </w:pPr>
    </w:p>
    <w:p w:rsidR="00732AFE" w:rsidRPr="00746BC4" w:rsidRDefault="00732AFE" w:rsidP="00732AFE">
      <w:pPr>
        <w:pStyle w:val="BodyText"/>
        <w:jc w:val="center"/>
        <w:rPr>
          <w:b/>
          <w:sz w:val="20"/>
          <w:szCs w:val="20"/>
          <w:lang w:val="es-ES"/>
        </w:rPr>
      </w:pPr>
      <w:r w:rsidRPr="00746BC4">
        <w:rPr>
          <w:b/>
          <w:sz w:val="20"/>
          <w:szCs w:val="20"/>
          <w:lang w:val="es-ES"/>
        </w:rPr>
        <w:t>SECRETARI/ÀRIA DE LA COMISSIÓ</w:t>
      </w:r>
    </w:p>
    <w:p w:rsidR="00335D06" w:rsidRDefault="00732AFE" w:rsidP="001F21DF">
      <w:pPr>
        <w:pStyle w:val="BodyText"/>
        <w:jc w:val="center"/>
        <w:rPr>
          <w:b/>
          <w:sz w:val="20"/>
        </w:rPr>
      </w:pPr>
      <w:r w:rsidRPr="00746BC4">
        <w:rPr>
          <w:b/>
          <w:color w:val="0070C0"/>
          <w:sz w:val="20"/>
          <w:szCs w:val="20"/>
        </w:rPr>
        <w:t>SECRETARIO/A DE LA COMISIÓN</w:t>
      </w:r>
    </w:p>
    <w:p w:rsidR="00726202" w:rsidRDefault="00726202">
      <w:pPr>
        <w:pStyle w:val="BodyText"/>
        <w:spacing w:before="9"/>
        <w:rPr>
          <w:sz w:val="11"/>
        </w:rPr>
      </w:pPr>
    </w:p>
    <w:sectPr w:rsidR="00726202" w:rsidSect="001F2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980" w:bottom="993" w:left="1460" w:header="876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4D0" w:rsidRDefault="002F14D0">
      <w:r>
        <w:separator/>
      </w:r>
    </w:p>
  </w:endnote>
  <w:endnote w:type="continuationSeparator" w:id="0">
    <w:p w:rsidR="002F14D0" w:rsidRDefault="002F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5D8" w:rsidRDefault="00736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7C5" w:rsidRPr="00FA17C5" w:rsidRDefault="001748C4">
    <w:pPr>
      <w:pStyle w:val="Footer"/>
    </w:pPr>
    <w:r>
      <w:t xml:space="preserve">Comunicació 3  - valoració primera </w:t>
    </w:r>
    <w:r w:rsidR="007365D8">
      <w:t>prova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5D8" w:rsidRDefault="00736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4D0" w:rsidRDefault="002F14D0">
      <w:r>
        <w:separator/>
      </w:r>
    </w:p>
  </w:footnote>
  <w:footnote w:type="continuationSeparator" w:id="0">
    <w:p w:rsidR="002F14D0" w:rsidRDefault="002F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5D8" w:rsidRDefault="00736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02" w:rsidRDefault="00082765">
    <w:pPr>
      <w:pStyle w:val="BodyText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1E3691E">
          <wp:simplePos x="0" y="0"/>
          <wp:positionH relativeFrom="column">
            <wp:posOffset>-618593</wp:posOffset>
          </wp:positionH>
          <wp:positionV relativeFrom="paragraph">
            <wp:posOffset>-290150</wp:posOffset>
          </wp:positionV>
          <wp:extent cx="2181225" cy="542925"/>
          <wp:effectExtent l="0" t="0" r="9525" b="9525"/>
          <wp:wrapSquare wrapText="bothSides"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5D8" w:rsidRDefault="007365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02"/>
    <w:rsid w:val="00000ECC"/>
    <w:rsid w:val="00034818"/>
    <w:rsid w:val="00076E29"/>
    <w:rsid w:val="00082765"/>
    <w:rsid w:val="00091439"/>
    <w:rsid w:val="000B4E41"/>
    <w:rsid w:val="000C03CC"/>
    <w:rsid w:val="0010560A"/>
    <w:rsid w:val="001174D0"/>
    <w:rsid w:val="0012530F"/>
    <w:rsid w:val="001748C4"/>
    <w:rsid w:val="00182DA1"/>
    <w:rsid w:val="001D15E9"/>
    <w:rsid w:val="001F21DF"/>
    <w:rsid w:val="00203B8B"/>
    <w:rsid w:val="00224D18"/>
    <w:rsid w:val="00226569"/>
    <w:rsid w:val="00230DAC"/>
    <w:rsid w:val="002332C0"/>
    <w:rsid w:val="00246B9C"/>
    <w:rsid w:val="0025297F"/>
    <w:rsid w:val="0027035C"/>
    <w:rsid w:val="002D3028"/>
    <w:rsid w:val="002E59FB"/>
    <w:rsid w:val="002F14D0"/>
    <w:rsid w:val="00302244"/>
    <w:rsid w:val="00335D06"/>
    <w:rsid w:val="003508D1"/>
    <w:rsid w:val="003A527D"/>
    <w:rsid w:val="00462D79"/>
    <w:rsid w:val="00521576"/>
    <w:rsid w:val="00533CCA"/>
    <w:rsid w:val="00546FE8"/>
    <w:rsid w:val="0055504A"/>
    <w:rsid w:val="005614A7"/>
    <w:rsid w:val="005A6756"/>
    <w:rsid w:val="005D5E98"/>
    <w:rsid w:val="00603033"/>
    <w:rsid w:val="00616902"/>
    <w:rsid w:val="00633FF8"/>
    <w:rsid w:val="0068383E"/>
    <w:rsid w:val="00693C70"/>
    <w:rsid w:val="006A7CC1"/>
    <w:rsid w:val="006E03FF"/>
    <w:rsid w:val="006F580F"/>
    <w:rsid w:val="006F6455"/>
    <w:rsid w:val="00704AC9"/>
    <w:rsid w:val="00726202"/>
    <w:rsid w:val="00732AFE"/>
    <w:rsid w:val="007365D8"/>
    <w:rsid w:val="007C4E2A"/>
    <w:rsid w:val="007D4A0B"/>
    <w:rsid w:val="008207E7"/>
    <w:rsid w:val="0083357C"/>
    <w:rsid w:val="00833C6C"/>
    <w:rsid w:val="00850023"/>
    <w:rsid w:val="00872CBD"/>
    <w:rsid w:val="00882DF9"/>
    <w:rsid w:val="008A081E"/>
    <w:rsid w:val="008B66D7"/>
    <w:rsid w:val="00960398"/>
    <w:rsid w:val="009F0719"/>
    <w:rsid w:val="00A62D99"/>
    <w:rsid w:val="00A7122E"/>
    <w:rsid w:val="00A716F8"/>
    <w:rsid w:val="00A93EF4"/>
    <w:rsid w:val="00AA490B"/>
    <w:rsid w:val="00AC263A"/>
    <w:rsid w:val="00AE7053"/>
    <w:rsid w:val="00B31CEE"/>
    <w:rsid w:val="00B50076"/>
    <w:rsid w:val="00BE597D"/>
    <w:rsid w:val="00BF44A6"/>
    <w:rsid w:val="00C028FF"/>
    <w:rsid w:val="00C1777A"/>
    <w:rsid w:val="00C302D0"/>
    <w:rsid w:val="00C3379C"/>
    <w:rsid w:val="00C42EFC"/>
    <w:rsid w:val="00C54957"/>
    <w:rsid w:val="00CA68F2"/>
    <w:rsid w:val="00CF1932"/>
    <w:rsid w:val="00D0259D"/>
    <w:rsid w:val="00D515A2"/>
    <w:rsid w:val="00D74C94"/>
    <w:rsid w:val="00DD3F69"/>
    <w:rsid w:val="00DF07AB"/>
    <w:rsid w:val="00EC0512"/>
    <w:rsid w:val="00F61263"/>
    <w:rsid w:val="00F81871"/>
    <w:rsid w:val="00FA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Heading1">
    <w:name w:val="heading 1"/>
    <w:basedOn w:val="Normal"/>
    <w:uiPriority w:val="1"/>
    <w:qFormat/>
    <w:pPr>
      <w:ind w:left="2271" w:right="214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paragraph" w:styleId="Header">
    <w:name w:val="header"/>
    <w:basedOn w:val="Normal"/>
    <w:link w:val="HeaderChar"/>
    <w:uiPriority w:val="99"/>
    <w:unhideWhenUsed/>
    <w:rsid w:val="0060303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03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0303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033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9F0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332C0"/>
    <w:rPr>
      <w:rFonts w:ascii="Arial" w:eastAsia="Arial" w:hAnsi="Arial" w:cs="Arial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UPC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trinitat.pradell</cp:lastModifiedBy>
  <cp:revision>4</cp:revision>
  <dcterms:created xsi:type="dcterms:W3CDTF">2025-04-05T15:57:00Z</dcterms:created>
  <dcterms:modified xsi:type="dcterms:W3CDTF">2025-04-07T10:31:00Z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2020-11-05T00:00:00Z</vt:filetime>
  </property>
</Properties>
</file>