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B5" w:rsidRPr="00676BB5" w:rsidRDefault="001C62DC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bookmarkStart w:id="0" w:name="_GoBack"/>
      <w:bookmarkEnd w:id="0"/>
      <w:r>
        <w:rPr>
          <w:lang w:val="es-ES"/>
        </w:rPr>
        <w:t>VALORACIÓ SEGONA FASE</w:t>
      </w:r>
    </w:p>
    <w:p w:rsidR="00676BB5" w:rsidRPr="00676BB5" w:rsidRDefault="001C62DC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006D2A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Arial Nova" w:hAnsi="Arial Nova"/>
                <w:b/>
                <w:sz w:val="28"/>
                <w:szCs w:val="28"/>
              </w:rPr>
              <w:t>LE-02/702/2021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independent"/>
        <w:spacing w:before="3"/>
        <w:rPr>
          <w:b w:val="0"/>
          <w:sz w:val="38"/>
        </w:rPr>
      </w:pP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sz w:val="24"/>
          <w:lang w:val="es-ES"/>
        </w:rPr>
        <w:t>NOMS ASPIRANTS I VALORACIONS /</w:t>
      </w:r>
      <w:r w:rsidRPr="0047521D">
        <w:rPr>
          <w:b/>
          <w:color w:val="0070C0"/>
          <w:sz w:val="24"/>
          <w:lang w:val="es-ES"/>
        </w:rPr>
        <w:t xml:space="preserve"> NOMBRES ASPIRANTES Y VALORACIÓNES</w:t>
      </w:r>
    </w:p>
    <w:p w:rsidR="00D35AFB" w:rsidRPr="00335D06" w:rsidRDefault="00D35AFB" w:rsidP="00D35AFB">
      <w:pPr>
        <w:pStyle w:val="Textindependent"/>
        <w:ind w:left="212" w:right="75"/>
        <w:rPr>
          <w:sz w:val="20"/>
          <w:lang w:val="es-ES"/>
        </w:rPr>
      </w:pPr>
    </w:p>
    <w:p w:rsidR="00D35AFB" w:rsidRDefault="00D35AFB" w:rsidP="00D35AFB">
      <w:pPr>
        <w:pStyle w:val="Textindependent"/>
        <w:rPr>
          <w:b w:val="0"/>
          <w:sz w:val="20"/>
          <w:lang w:val="es-ES"/>
        </w:rPr>
      </w:pPr>
    </w:p>
    <w:p w:rsidR="00006D2A" w:rsidRPr="001F4C0A" w:rsidRDefault="00006D2A" w:rsidP="00006D2A">
      <w:pPr>
        <w:jc w:val="center"/>
        <w:rPr>
          <w:b/>
          <w:sz w:val="24"/>
          <w:szCs w:val="24"/>
          <w:lang w:val="es-ES"/>
        </w:rPr>
      </w:pPr>
      <w:r w:rsidRPr="001F4C0A">
        <w:rPr>
          <w:b/>
          <w:sz w:val="24"/>
          <w:szCs w:val="24"/>
          <w:lang w:val="es-ES"/>
        </w:rPr>
        <w:t>TOBIAS MARTIN ABT</w:t>
      </w:r>
    </w:p>
    <w:p w:rsidR="00006D2A" w:rsidRDefault="00006D2A" w:rsidP="00006D2A">
      <w:pPr>
        <w:pStyle w:val="Textindependent"/>
        <w:rPr>
          <w:b w:val="0"/>
          <w:sz w:val="20"/>
          <w:lang w:val="es-ES"/>
        </w:rPr>
      </w:pPr>
    </w:p>
    <w:p w:rsidR="00006D2A" w:rsidRDefault="00006D2A" w:rsidP="00006D2A">
      <w:pPr>
        <w:pStyle w:val="Textindependent"/>
        <w:rPr>
          <w:b w:val="0"/>
          <w:sz w:val="20"/>
          <w:lang w:val="es-ES"/>
        </w:rPr>
      </w:pPr>
    </w:p>
    <w:p w:rsidR="00006D2A" w:rsidRDefault="00006D2A" w:rsidP="00006D2A">
      <w:pPr>
        <w:pStyle w:val="Textindependent"/>
        <w:rPr>
          <w:b w:val="0"/>
          <w:sz w:val="20"/>
          <w:lang w:val="es-ES"/>
        </w:rPr>
      </w:pPr>
    </w:p>
    <w:p w:rsidR="00006D2A" w:rsidRDefault="00006D2A" w:rsidP="00006D2A">
      <w:pPr>
        <w:pStyle w:val="Textindependent"/>
        <w:rPr>
          <w:b w:val="0"/>
          <w:sz w:val="20"/>
          <w:lang w:val="es-ES"/>
        </w:rPr>
      </w:pPr>
    </w:p>
    <w:p w:rsidR="00006D2A" w:rsidRDefault="00006D2A" w:rsidP="00006D2A">
      <w:pPr>
        <w:pStyle w:val="Textindependent"/>
        <w:rPr>
          <w:b w:val="0"/>
          <w:sz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006D2A" w:rsidTr="00031A6F">
        <w:tc>
          <w:tcPr>
            <w:tcW w:w="10456" w:type="dxa"/>
            <w:tcBorders>
              <w:top w:val="nil"/>
              <w:left w:val="nil"/>
            </w:tcBorders>
          </w:tcPr>
          <w:p w:rsidR="00006D2A" w:rsidRPr="00F07A12" w:rsidRDefault="00006D2A" w:rsidP="00031A6F">
            <w:pPr>
              <w:pStyle w:val="Textindependent"/>
              <w:spacing w:before="5"/>
              <w:rPr>
                <w:sz w:val="23"/>
                <w:lang w:val="ca-ES"/>
              </w:rPr>
            </w:pPr>
          </w:p>
        </w:tc>
        <w:tc>
          <w:tcPr>
            <w:tcW w:w="2693" w:type="dxa"/>
          </w:tcPr>
          <w:p w:rsidR="00006D2A" w:rsidRDefault="00006D2A" w:rsidP="00031A6F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 w:rsidRPr="00803627">
              <w:rPr>
                <w:sz w:val="23"/>
              </w:rPr>
              <w:t>valoració</w:t>
            </w:r>
            <w:proofErr w:type="spellEnd"/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006D2A" w:rsidTr="00031A6F">
        <w:tc>
          <w:tcPr>
            <w:tcW w:w="10456" w:type="dxa"/>
          </w:tcPr>
          <w:p w:rsidR="00006D2A" w:rsidRPr="00F07A12" w:rsidRDefault="00006D2A" w:rsidP="00031A6F">
            <w:pPr>
              <w:spacing w:before="5"/>
              <w:rPr>
                <w:sz w:val="23"/>
                <w:szCs w:val="23"/>
                <w:lang w:val="ca-ES"/>
              </w:rPr>
            </w:pPr>
            <w:r w:rsidRPr="00F07A12">
              <w:rPr>
                <w:sz w:val="23"/>
                <w:szCs w:val="23"/>
                <w:lang w:val="ca-ES"/>
              </w:rPr>
              <w:t>La coherència de la seva trajectòria acadèmica i investigadora</w:t>
            </w:r>
          </w:p>
        </w:tc>
        <w:tc>
          <w:tcPr>
            <w:tcW w:w="2693" w:type="dxa"/>
            <w:vAlign w:val="center"/>
          </w:tcPr>
          <w:p w:rsidR="00006D2A" w:rsidRDefault="00006D2A" w:rsidP="00031A6F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006D2A" w:rsidTr="00031A6F">
        <w:tc>
          <w:tcPr>
            <w:tcW w:w="10456" w:type="dxa"/>
          </w:tcPr>
          <w:p w:rsidR="00006D2A" w:rsidRPr="00F07A12" w:rsidRDefault="00006D2A" w:rsidP="00031A6F">
            <w:pPr>
              <w:spacing w:before="5"/>
              <w:rPr>
                <w:sz w:val="23"/>
                <w:szCs w:val="23"/>
                <w:lang w:val="ca-ES"/>
              </w:rPr>
            </w:pPr>
            <w:r w:rsidRPr="00F07A12">
              <w:rPr>
                <w:sz w:val="23"/>
                <w:szCs w:val="23"/>
                <w:lang w:val="ca-ES"/>
              </w:rPr>
              <w:t>Qualitat del discurs en la presentació</w:t>
            </w:r>
          </w:p>
        </w:tc>
        <w:tc>
          <w:tcPr>
            <w:tcW w:w="2693" w:type="dxa"/>
            <w:vAlign w:val="center"/>
          </w:tcPr>
          <w:p w:rsidR="00006D2A" w:rsidRDefault="00006D2A" w:rsidP="00031A6F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006D2A" w:rsidTr="00031A6F">
        <w:tc>
          <w:tcPr>
            <w:tcW w:w="10456" w:type="dxa"/>
          </w:tcPr>
          <w:p w:rsidR="00006D2A" w:rsidRPr="00F07A12" w:rsidRDefault="00006D2A" w:rsidP="00031A6F">
            <w:pPr>
              <w:spacing w:before="5"/>
              <w:rPr>
                <w:sz w:val="23"/>
                <w:szCs w:val="23"/>
                <w:lang w:val="ca-ES"/>
              </w:rPr>
            </w:pPr>
            <w:r w:rsidRPr="00F07A12">
              <w:rPr>
                <w:sz w:val="23"/>
                <w:szCs w:val="23"/>
                <w:lang w:val="ca-ES"/>
              </w:rPr>
              <w:t>Qualitat del debat amb la comissió</w:t>
            </w:r>
          </w:p>
        </w:tc>
        <w:tc>
          <w:tcPr>
            <w:tcW w:w="2693" w:type="dxa"/>
            <w:vAlign w:val="center"/>
          </w:tcPr>
          <w:p w:rsidR="00006D2A" w:rsidRPr="0025265B" w:rsidRDefault="00006D2A" w:rsidP="00031A6F">
            <w:pPr>
              <w:pStyle w:val="Textindependent"/>
              <w:spacing w:before="5"/>
              <w:jc w:val="center"/>
              <w:rPr>
                <w:sz w:val="23"/>
                <w:lang w:val="fr-FR"/>
              </w:rPr>
            </w:pPr>
            <w:r>
              <w:rPr>
                <w:sz w:val="23"/>
                <w:lang w:val="fr-FR"/>
              </w:rPr>
              <w:t>2</w:t>
            </w:r>
          </w:p>
        </w:tc>
      </w:tr>
      <w:tr w:rsidR="00006D2A" w:rsidTr="00031A6F">
        <w:tc>
          <w:tcPr>
            <w:tcW w:w="10456" w:type="dxa"/>
          </w:tcPr>
          <w:p w:rsidR="00006D2A" w:rsidRPr="00F07A12" w:rsidRDefault="00006D2A" w:rsidP="00031A6F">
            <w:pPr>
              <w:spacing w:before="5"/>
              <w:rPr>
                <w:sz w:val="23"/>
                <w:szCs w:val="23"/>
                <w:lang w:val="ca-ES"/>
              </w:rPr>
            </w:pPr>
            <w:r w:rsidRPr="00F07A12">
              <w:rPr>
                <w:sz w:val="23"/>
                <w:szCs w:val="23"/>
                <w:lang w:val="ca-ES"/>
              </w:rPr>
              <w:t>Qualitat de l’exposició de la lliçó</w:t>
            </w:r>
          </w:p>
        </w:tc>
        <w:tc>
          <w:tcPr>
            <w:tcW w:w="2693" w:type="dxa"/>
            <w:vAlign w:val="center"/>
          </w:tcPr>
          <w:p w:rsidR="00006D2A" w:rsidRDefault="00006D2A" w:rsidP="00031A6F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1.5</w:t>
            </w:r>
          </w:p>
        </w:tc>
      </w:tr>
      <w:tr w:rsidR="00006D2A" w:rsidTr="00031A6F">
        <w:tc>
          <w:tcPr>
            <w:tcW w:w="10456" w:type="dxa"/>
            <w:tcBorders>
              <w:bottom w:val="single" w:sz="4" w:space="0" w:color="auto"/>
            </w:tcBorders>
          </w:tcPr>
          <w:p w:rsidR="00006D2A" w:rsidRPr="00F07A12" w:rsidRDefault="00006D2A" w:rsidP="00031A6F">
            <w:pPr>
              <w:spacing w:before="5"/>
              <w:rPr>
                <w:sz w:val="23"/>
                <w:szCs w:val="23"/>
                <w:lang w:val="ca-ES"/>
              </w:rPr>
            </w:pPr>
            <w:r w:rsidRPr="00F07A12">
              <w:rPr>
                <w:sz w:val="23"/>
                <w:szCs w:val="23"/>
                <w:lang w:val="ca-ES"/>
              </w:rPr>
              <w:t>Coneixement dels continguts de la lliçó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06D2A" w:rsidRPr="0025265B" w:rsidRDefault="00006D2A" w:rsidP="00031A6F">
            <w:pPr>
              <w:pStyle w:val="Textindependent"/>
              <w:spacing w:before="5"/>
              <w:jc w:val="center"/>
              <w:rPr>
                <w:sz w:val="23"/>
                <w:lang w:val="fr-FR"/>
              </w:rPr>
            </w:pPr>
            <w:r>
              <w:rPr>
                <w:sz w:val="23"/>
                <w:lang w:val="fr-FR"/>
              </w:rPr>
              <w:t>2</w:t>
            </w:r>
          </w:p>
        </w:tc>
      </w:tr>
      <w:tr w:rsidR="00006D2A" w:rsidTr="00031A6F">
        <w:tc>
          <w:tcPr>
            <w:tcW w:w="10456" w:type="dxa"/>
            <w:tcBorders>
              <w:top w:val="single" w:sz="4" w:space="0" w:color="auto"/>
            </w:tcBorders>
          </w:tcPr>
          <w:p w:rsidR="00006D2A" w:rsidRPr="00A162F6" w:rsidRDefault="00006D2A" w:rsidP="00031A6F">
            <w:pPr>
              <w:spacing w:before="5"/>
              <w:rPr>
                <w:b/>
                <w:sz w:val="23"/>
                <w:szCs w:val="23"/>
                <w:lang w:val="fr-FR"/>
              </w:rPr>
            </w:pPr>
            <w:r w:rsidRPr="00A162F6">
              <w:rPr>
                <w:b/>
                <w:sz w:val="23"/>
                <w:szCs w:val="23"/>
                <w:lang w:val="fr-FR"/>
              </w:rPr>
              <w:t>NOTA FINAL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06D2A" w:rsidRDefault="00006D2A" w:rsidP="00031A6F">
            <w:pPr>
              <w:pStyle w:val="Textindependent"/>
              <w:spacing w:before="5"/>
              <w:jc w:val="center"/>
              <w:rPr>
                <w:sz w:val="23"/>
                <w:lang w:val="fr-FR"/>
              </w:rPr>
            </w:pPr>
            <w:r>
              <w:rPr>
                <w:sz w:val="23"/>
                <w:lang w:val="fr-FR"/>
              </w:rPr>
              <w:t>9.5</w:t>
            </w:r>
          </w:p>
        </w:tc>
      </w:tr>
    </w:tbl>
    <w:p w:rsidR="00006D2A" w:rsidRDefault="00006D2A" w:rsidP="00006D2A">
      <w:pPr>
        <w:pStyle w:val="Textindependent"/>
        <w:ind w:left="119"/>
        <w:rPr>
          <w:sz w:val="20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7F113B" w:rsidRDefault="007F113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D7389A">
      <w:pPr>
        <w:widowControl/>
        <w:adjustRightInd w:val="0"/>
        <w:rPr>
          <w:b/>
          <w:color w:val="0070C0"/>
          <w:lang w:val="es-ES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D7389A">
        <w:rPr>
          <w:b/>
          <w:color w:val="0070C0"/>
          <w:lang w:val="es-ES"/>
        </w:rPr>
        <w:t>Valoración mínima para superar la prueba ___________</w:t>
      </w:r>
      <w:r w:rsidR="00006D2A">
        <w:rPr>
          <w:b/>
          <w:color w:val="0070C0"/>
          <w:lang w:val="es-ES"/>
        </w:rPr>
        <w:t>6</w:t>
      </w:r>
      <w:r w:rsidRPr="00D7389A">
        <w:rPr>
          <w:b/>
          <w:color w:val="0070C0"/>
          <w:lang w:val="es-ES"/>
        </w:rPr>
        <w:t>_______________</w:t>
      </w: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</w:t>
      </w:r>
      <w:r>
        <w:rPr>
          <w:rFonts w:eastAsiaTheme="minorHAnsi"/>
          <w:sz w:val="24"/>
          <w:szCs w:val="24"/>
          <w:lang w:val="ca-ES"/>
        </w:rPr>
        <w:t xml:space="preserve">segona </w:t>
      </w:r>
      <w:r w:rsidRPr="00616902">
        <w:rPr>
          <w:rFonts w:eastAsiaTheme="minorHAnsi"/>
          <w:sz w:val="24"/>
          <w:szCs w:val="24"/>
          <w:lang w:val="ca-ES"/>
        </w:rPr>
        <w:t xml:space="preserve">fase del concurs es pot presentar reclamació davant el rector en el termini de 10 dies hàbils a comptar des de la publicació de la </w:t>
      </w:r>
      <w:r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1C62DC" w:rsidRDefault="00006D2A" w:rsidP="00006D2A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Jessica Calvo</w:t>
            </w:r>
          </w:p>
        </w:tc>
      </w:tr>
    </w:tbl>
    <w:p w:rsidR="00765D80" w:rsidRDefault="00765D80" w:rsidP="001C62DC">
      <w:pPr>
        <w:pStyle w:val="Textindependent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A16" w:rsidRDefault="00860A16">
      <w:r>
        <w:separator/>
      </w:r>
    </w:p>
  </w:endnote>
  <w:endnote w:type="continuationSeparator" w:id="0">
    <w:p w:rsidR="00860A16" w:rsidRDefault="0086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594365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A16" w:rsidRDefault="00860A16">
      <w:r>
        <w:separator/>
      </w:r>
    </w:p>
  </w:footnote>
  <w:footnote w:type="continuationSeparator" w:id="0">
    <w:p w:rsidR="00860A16" w:rsidRDefault="00860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B9"/>
    <w:rsid w:val="00006D2A"/>
    <w:rsid w:val="00026921"/>
    <w:rsid w:val="000317AF"/>
    <w:rsid w:val="001B51B9"/>
    <w:rsid w:val="001C62DC"/>
    <w:rsid w:val="00594365"/>
    <w:rsid w:val="00676BB5"/>
    <w:rsid w:val="00765D80"/>
    <w:rsid w:val="007F113B"/>
    <w:rsid w:val="007F560F"/>
    <w:rsid w:val="00837CD1"/>
    <w:rsid w:val="00860A16"/>
    <w:rsid w:val="008F48FC"/>
    <w:rsid w:val="009E0F2B"/>
    <w:rsid w:val="00A17C12"/>
    <w:rsid w:val="00A77B9C"/>
    <w:rsid w:val="00B2571E"/>
    <w:rsid w:val="00C07057"/>
    <w:rsid w:val="00C63019"/>
    <w:rsid w:val="00D35AFB"/>
    <w:rsid w:val="00D43338"/>
    <w:rsid w:val="00D7389A"/>
    <w:rsid w:val="00D961C9"/>
    <w:rsid w:val="00E20FE1"/>
    <w:rsid w:val="00F8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Tipusde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006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2021-06-23T08:16:00Z</dcterms:created>
  <dcterms:modified xsi:type="dcterms:W3CDTF">2021-06-23T08:16:00Z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