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73476" w14:textId="77777777"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14:paraId="3754911F" w14:textId="77777777"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14:paraId="19178EDA" w14:textId="079BE78E" w:rsidR="00603033" w:rsidRPr="00C2650A" w:rsidRDefault="001748C4" w:rsidP="00C2650A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14:paraId="37D005AE" w14:textId="77777777"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14:paraId="0AD280FE" w14:textId="77777777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14:paraId="4276BECD" w14:textId="77777777"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14:paraId="60828919" w14:textId="77777777" w:rsidR="00076E29" w:rsidRPr="00C302D0" w:rsidRDefault="006C14C3" w:rsidP="001D0BBE">
            <w:pPr>
              <w:pStyle w:val="TableParagraph"/>
              <w:rPr>
                <w:rFonts w:ascii="Times New Roman"/>
                <w:lang w:val="ca-ES"/>
              </w:rPr>
            </w:pPr>
            <w:r w:rsidRPr="009D7D35">
              <w:rPr>
                <w:rFonts w:ascii="Times New Roman"/>
              </w:rPr>
              <w:t>LE-20/735/2021</w:t>
            </w:r>
          </w:p>
        </w:tc>
      </w:tr>
      <w:tr w:rsidR="00076E29" w:rsidRPr="00C302D0" w14:paraId="66B0101A" w14:textId="77777777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14:paraId="48AB3BE2" w14:textId="77777777"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C251C00" w14:textId="77777777"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14:paraId="04393C95" w14:textId="77777777" w:rsidR="00000ECC" w:rsidRPr="00000ECC" w:rsidRDefault="00000ECC" w:rsidP="00076E29">
      <w:pPr>
        <w:rPr>
          <w:sz w:val="20"/>
        </w:rPr>
      </w:pPr>
    </w:p>
    <w:p w14:paraId="22D5D5DB" w14:textId="77777777" w:rsidR="00000ECC" w:rsidRPr="00000ECC" w:rsidRDefault="00000ECC" w:rsidP="00076E29">
      <w:pPr>
        <w:rPr>
          <w:sz w:val="20"/>
        </w:rPr>
      </w:pPr>
    </w:p>
    <w:p w14:paraId="0079EF1B" w14:textId="77777777"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14:paraId="60D6894B" w14:textId="77777777" w:rsidR="00076E29" w:rsidRPr="00422A7A" w:rsidRDefault="00076E29" w:rsidP="00F81871">
      <w:pPr>
        <w:jc w:val="center"/>
        <w:rPr>
          <w:sz w:val="20"/>
        </w:rPr>
      </w:pPr>
    </w:p>
    <w:p w14:paraId="2D49702D" w14:textId="77777777" w:rsidR="00C2650A" w:rsidRDefault="00C2650A" w:rsidP="00C2650A">
      <w:pPr>
        <w:pStyle w:val="Textindependent"/>
        <w:spacing w:before="2"/>
        <w:rPr>
          <w:b/>
          <w:sz w:val="20"/>
        </w:rPr>
      </w:pPr>
    </w:p>
    <w:p w14:paraId="75614BA1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CASALS PAÑELLA, JOAN</w:t>
      </w:r>
    </w:p>
    <w:p w14:paraId="309F6529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6DF8B188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1,5</w:t>
      </w:r>
    </w:p>
    <w:p w14:paraId="78BF8DDD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0,5</w:t>
      </w:r>
    </w:p>
    <w:p w14:paraId="67B24102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6</w:t>
      </w:r>
    </w:p>
    <w:p w14:paraId="3C74CEF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68344FB0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DOMÍNGUEZ MORENO, LUÍS ÁNGEL</w:t>
      </w:r>
    </w:p>
    <w:p w14:paraId="39E2061A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0</w:t>
      </w:r>
    </w:p>
    <w:p w14:paraId="2F10F441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2</w:t>
      </w:r>
    </w:p>
    <w:p w14:paraId="38772F2A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2</w:t>
      </w:r>
    </w:p>
    <w:p w14:paraId="4F59380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4</w:t>
      </w:r>
    </w:p>
    <w:p w14:paraId="2CC708E2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6AACA39C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FONTANA, MARÍA PÍA</w:t>
      </w:r>
    </w:p>
    <w:p w14:paraId="7C0D8BE2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2EBC52BE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1 </w:t>
      </w:r>
    </w:p>
    <w:p w14:paraId="09BEFD6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</w:t>
      </w:r>
    </w:p>
    <w:p w14:paraId="7F0BD24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6</w:t>
      </w:r>
    </w:p>
    <w:p w14:paraId="038EA552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1268DED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GARRIGA GIMENO, QUERALT</w:t>
      </w:r>
    </w:p>
    <w:p w14:paraId="5C395304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1E329ECA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1 </w:t>
      </w:r>
    </w:p>
    <w:p w14:paraId="17027929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1,5</w:t>
      </w:r>
    </w:p>
    <w:p w14:paraId="54EEE233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6,5</w:t>
      </w:r>
    </w:p>
    <w:p w14:paraId="6B68A33B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284AED12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GRAU VALLDOSERA, FERRAN</w:t>
      </w:r>
    </w:p>
    <w:p w14:paraId="5D758EE6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01F7F2B6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3,5 </w:t>
      </w:r>
    </w:p>
    <w:p w14:paraId="2026EBD6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</w:t>
      </w:r>
    </w:p>
    <w:p w14:paraId="103241AC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8,5</w:t>
      </w:r>
    </w:p>
    <w:p w14:paraId="730E0E31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7D435C2B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GIMÉNEZ GÓMEZ, EVA</w:t>
      </w:r>
    </w:p>
    <w:p w14:paraId="1C33CCE4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0A4816A1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1,5 </w:t>
      </w:r>
    </w:p>
    <w:p w14:paraId="0A98E320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1,5</w:t>
      </w:r>
    </w:p>
    <w:p w14:paraId="264E04CA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7</w:t>
      </w:r>
    </w:p>
    <w:p w14:paraId="1A1A7BC6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050B0BDD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LINARES DE LA TORRE, ÓSCAR</w:t>
      </w:r>
    </w:p>
    <w:p w14:paraId="13D2C1DA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17639440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2,5 </w:t>
      </w:r>
    </w:p>
    <w:p w14:paraId="623B1CBC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</w:t>
      </w:r>
    </w:p>
    <w:p w14:paraId="10CA4F10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7,5</w:t>
      </w:r>
    </w:p>
    <w:p w14:paraId="3C47C878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28E26B27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MUSQUERA FELIP, SÍLVIA</w:t>
      </w:r>
    </w:p>
    <w:p w14:paraId="11357C8E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4BF80EB4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2 </w:t>
      </w:r>
    </w:p>
    <w:p w14:paraId="0658F54C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1,5</w:t>
      </w:r>
    </w:p>
    <w:p w14:paraId="1DC71949" w14:textId="77777777" w:rsidR="00C2650A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7,5</w:t>
      </w:r>
    </w:p>
    <w:p w14:paraId="7A21D397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</w:p>
    <w:p w14:paraId="7EBF5265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VANCELLS GUERÍN, XAVIER</w:t>
      </w:r>
    </w:p>
    <w:p w14:paraId="0CC8E75A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proofErr w:type="spellStart"/>
      <w:r w:rsidRPr="00186435">
        <w:rPr>
          <w:sz w:val="20"/>
          <w:szCs w:val="20"/>
        </w:rPr>
        <w:t>Mérit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preferent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desvincu·lació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acadèmica</w:t>
      </w:r>
      <w:proofErr w:type="spellEnd"/>
      <w:r w:rsidRPr="00186435">
        <w:rPr>
          <w:sz w:val="20"/>
          <w:szCs w:val="20"/>
        </w:rPr>
        <w:t>: 4</w:t>
      </w:r>
    </w:p>
    <w:p w14:paraId="12602883" w14:textId="77777777" w:rsidR="00C2650A" w:rsidRPr="00186435" w:rsidRDefault="00C2650A" w:rsidP="00C2650A">
      <w:pPr>
        <w:pStyle w:val="Textindependent"/>
        <w:spacing w:before="2"/>
        <w:rPr>
          <w:sz w:val="20"/>
          <w:szCs w:val="20"/>
        </w:rPr>
      </w:pPr>
      <w:r w:rsidRPr="00186435">
        <w:rPr>
          <w:sz w:val="20"/>
          <w:szCs w:val="20"/>
        </w:rPr>
        <w:t xml:space="preserve">Historial </w:t>
      </w:r>
      <w:proofErr w:type="spellStart"/>
      <w:r w:rsidRPr="00186435">
        <w:rPr>
          <w:sz w:val="20"/>
          <w:szCs w:val="20"/>
        </w:rPr>
        <w:t>acadèmic</w:t>
      </w:r>
      <w:proofErr w:type="spellEnd"/>
      <w:r w:rsidRPr="00186435">
        <w:rPr>
          <w:sz w:val="20"/>
          <w:szCs w:val="20"/>
        </w:rPr>
        <w:t xml:space="preserve"> i profesional: 2 </w:t>
      </w:r>
    </w:p>
    <w:p w14:paraId="0DFEE1A4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proofErr w:type="spellStart"/>
      <w:r w:rsidRPr="00186435">
        <w:rPr>
          <w:sz w:val="20"/>
          <w:szCs w:val="20"/>
        </w:rPr>
        <w:t>Adequació</w:t>
      </w:r>
      <w:proofErr w:type="spellEnd"/>
      <w:r w:rsidRPr="00186435">
        <w:rPr>
          <w:sz w:val="20"/>
          <w:szCs w:val="20"/>
        </w:rPr>
        <w:t xml:space="preserve"> del </w:t>
      </w:r>
      <w:proofErr w:type="spellStart"/>
      <w:r w:rsidRPr="00186435">
        <w:rPr>
          <w:sz w:val="20"/>
          <w:szCs w:val="20"/>
        </w:rPr>
        <w:t>pla</w:t>
      </w:r>
      <w:proofErr w:type="spellEnd"/>
      <w:r w:rsidRPr="00186435">
        <w:rPr>
          <w:sz w:val="20"/>
          <w:szCs w:val="20"/>
        </w:rPr>
        <w:t xml:space="preserve"> de </w:t>
      </w:r>
      <w:proofErr w:type="spellStart"/>
      <w:r w:rsidRPr="00186435">
        <w:rPr>
          <w:sz w:val="20"/>
          <w:szCs w:val="20"/>
        </w:rPr>
        <w:t>treball</w:t>
      </w:r>
      <w:proofErr w:type="spellEnd"/>
      <w:r w:rsidRPr="00186435">
        <w:rPr>
          <w:sz w:val="20"/>
          <w:szCs w:val="20"/>
        </w:rPr>
        <w:t xml:space="preserve"> </w:t>
      </w:r>
      <w:proofErr w:type="spellStart"/>
      <w:r w:rsidRPr="00186435">
        <w:rPr>
          <w:sz w:val="20"/>
          <w:szCs w:val="20"/>
        </w:rPr>
        <w:t>presentat</w:t>
      </w:r>
      <w:proofErr w:type="spellEnd"/>
      <w:r w:rsidRPr="00186435">
        <w:rPr>
          <w:sz w:val="20"/>
          <w:szCs w:val="20"/>
        </w:rPr>
        <w:t xml:space="preserve"> per a </w:t>
      </w:r>
      <w:proofErr w:type="spellStart"/>
      <w:r w:rsidRPr="00186435">
        <w:rPr>
          <w:sz w:val="20"/>
          <w:szCs w:val="20"/>
        </w:rPr>
        <w:t>assolir</w:t>
      </w:r>
      <w:proofErr w:type="spellEnd"/>
      <w:r w:rsidRPr="00186435">
        <w:rPr>
          <w:sz w:val="20"/>
          <w:szCs w:val="20"/>
        </w:rPr>
        <w:t xml:space="preserve"> el perfil </w:t>
      </w:r>
      <w:proofErr w:type="spellStart"/>
      <w:r w:rsidRPr="00186435">
        <w:rPr>
          <w:sz w:val="20"/>
          <w:szCs w:val="20"/>
        </w:rPr>
        <w:t>exposat</w:t>
      </w:r>
      <w:proofErr w:type="spellEnd"/>
      <w:r w:rsidRPr="00186435">
        <w:rPr>
          <w:sz w:val="20"/>
          <w:szCs w:val="20"/>
        </w:rPr>
        <w:t xml:space="preserve"> a la convocatoria: 1,5</w:t>
      </w:r>
    </w:p>
    <w:p w14:paraId="0622FEF6" w14:textId="77777777" w:rsidR="00C2650A" w:rsidRPr="00186435" w:rsidRDefault="00C2650A" w:rsidP="00C2650A">
      <w:pPr>
        <w:pStyle w:val="Textindependent"/>
        <w:spacing w:before="2"/>
        <w:rPr>
          <w:b/>
          <w:sz w:val="20"/>
          <w:szCs w:val="20"/>
        </w:rPr>
      </w:pPr>
      <w:r w:rsidRPr="00186435">
        <w:rPr>
          <w:b/>
          <w:sz w:val="20"/>
          <w:szCs w:val="20"/>
        </w:rPr>
        <w:t>Total: 7,5</w:t>
      </w:r>
    </w:p>
    <w:p w14:paraId="1F008923" w14:textId="77777777" w:rsidR="005A4667" w:rsidRDefault="005A4667" w:rsidP="006A7CC1">
      <w:pPr>
        <w:widowControl/>
        <w:adjustRightInd w:val="0"/>
        <w:rPr>
          <w:b/>
          <w:sz w:val="20"/>
          <w:szCs w:val="24"/>
        </w:rPr>
      </w:pPr>
    </w:p>
    <w:p w14:paraId="7299BCA8" w14:textId="77777777" w:rsidR="005A4667" w:rsidRDefault="005A4667" w:rsidP="006A7CC1">
      <w:pPr>
        <w:widowControl/>
        <w:adjustRightInd w:val="0"/>
        <w:rPr>
          <w:b/>
          <w:sz w:val="20"/>
          <w:szCs w:val="24"/>
        </w:rPr>
      </w:pPr>
    </w:p>
    <w:p w14:paraId="70288739" w14:textId="77777777"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</w:t>
      </w:r>
      <w:r w:rsidR="006C14C3" w:rsidRPr="006C14C3">
        <w:rPr>
          <w:rFonts w:ascii="Times New Roman" w:hAnsi="Times New Roman" w:cs="Times New Roman"/>
          <w:color w:val="000000" w:themeColor="text1"/>
        </w:rPr>
        <w:t>6</w:t>
      </w:r>
      <w:r>
        <w:rPr>
          <w:b/>
          <w:color w:val="0070C0"/>
        </w:rPr>
        <w:t>_________________</w:t>
      </w:r>
    </w:p>
    <w:p w14:paraId="5FF08533" w14:textId="77777777" w:rsidR="00335D06" w:rsidRDefault="00335D06">
      <w:pPr>
        <w:pStyle w:val="Textindependent"/>
        <w:spacing w:before="2"/>
        <w:rPr>
          <w:b/>
          <w:sz w:val="20"/>
        </w:rPr>
      </w:pPr>
    </w:p>
    <w:p w14:paraId="2932EA58" w14:textId="77777777"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2154EC44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51F8AC51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4BF7816E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712D4947" w14:textId="77777777"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14:paraId="71610D58" w14:textId="77777777" w:rsidR="00960398" w:rsidRDefault="00960398">
      <w:pPr>
        <w:pStyle w:val="Textindependent"/>
        <w:spacing w:before="2"/>
        <w:rPr>
          <w:b/>
          <w:sz w:val="20"/>
        </w:rPr>
      </w:pPr>
    </w:p>
    <w:p w14:paraId="3349E02E" w14:textId="77777777"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14:paraId="4ED75969" w14:textId="77777777" w:rsidTr="001748C4">
        <w:trPr>
          <w:trHeight w:val="275"/>
        </w:trPr>
        <w:tc>
          <w:tcPr>
            <w:tcW w:w="5103" w:type="dxa"/>
          </w:tcPr>
          <w:p w14:paraId="342A1E40" w14:textId="77777777"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14:paraId="7FE3BB8A" w14:textId="77777777" w:rsidTr="001748C4">
        <w:trPr>
          <w:trHeight w:val="275"/>
        </w:trPr>
        <w:tc>
          <w:tcPr>
            <w:tcW w:w="5103" w:type="dxa"/>
          </w:tcPr>
          <w:p w14:paraId="368DFB05" w14:textId="77777777"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14:paraId="0606BDFE" w14:textId="77777777" w:rsidTr="00D74C94">
        <w:trPr>
          <w:trHeight w:val="451"/>
        </w:trPr>
        <w:tc>
          <w:tcPr>
            <w:tcW w:w="5103" w:type="dxa"/>
            <w:shd w:val="clear" w:color="auto" w:fill="DADADA"/>
          </w:tcPr>
          <w:p w14:paraId="5E9E9D55" w14:textId="77777777" w:rsidR="001748C4" w:rsidRPr="006C14C3" w:rsidRDefault="006C14C3" w:rsidP="001D0BBE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  <w:r w:rsidRPr="006C14C3">
              <w:rPr>
                <w:rFonts w:ascii="Times New Roman" w:hAnsi="Times New Roman" w:cs="Times New Roman"/>
              </w:rPr>
              <w:t xml:space="preserve">Magda </w:t>
            </w:r>
            <w:proofErr w:type="spellStart"/>
            <w:r w:rsidRPr="006C14C3">
              <w:rPr>
                <w:rFonts w:ascii="Times New Roman" w:hAnsi="Times New Roman" w:cs="Times New Roman"/>
              </w:rPr>
              <w:t>Mària</w:t>
            </w:r>
            <w:proofErr w:type="spellEnd"/>
            <w:r w:rsidRPr="006C14C3">
              <w:rPr>
                <w:rFonts w:ascii="Times New Roman" w:hAnsi="Times New Roman" w:cs="Times New Roman"/>
              </w:rPr>
              <w:t xml:space="preserve"> i Serrano</w:t>
            </w:r>
          </w:p>
        </w:tc>
      </w:tr>
    </w:tbl>
    <w:p w14:paraId="3ED39CFE" w14:textId="77777777" w:rsidR="00960398" w:rsidRDefault="00960398">
      <w:pPr>
        <w:pStyle w:val="Textindependent"/>
        <w:spacing w:before="2"/>
        <w:rPr>
          <w:b/>
          <w:sz w:val="20"/>
        </w:rPr>
      </w:pPr>
      <w:bookmarkStart w:id="0" w:name="_GoBack"/>
      <w:bookmarkEnd w:id="0"/>
    </w:p>
    <w:p w14:paraId="573A888D" w14:textId="77777777" w:rsidR="00726202" w:rsidRDefault="00726202">
      <w:pPr>
        <w:pStyle w:val="Textindependent"/>
        <w:spacing w:before="9"/>
        <w:rPr>
          <w:sz w:val="11"/>
        </w:rPr>
      </w:pPr>
    </w:p>
    <w:sectPr w:rsidR="00726202" w:rsidSect="00873DF7">
      <w:headerReference w:type="default" r:id="rId6"/>
      <w:footerReference w:type="default" r:id="rId7"/>
      <w:pgSz w:w="16840" w:h="23820"/>
      <w:pgMar w:top="1985" w:right="1980" w:bottom="1701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5FC2" w14:textId="77777777" w:rsidR="00B84D5B" w:rsidRDefault="00B84D5B">
      <w:r>
        <w:separator/>
      </w:r>
    </w:p>
  </w:endnote>
  <w:endnote w:type="continuationSeparator" w:id="0">
    <w:p w14:paraId="1850197D" w14:textId="77777777" w:rsidR="00B84D5B" w:rsidRDefault="00B8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2D5D7" w14:textId="77777777"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0F42" w14:textId="77777777" w:rsidR="00B84D5B" w:rsidRDefault="00B84D5B">
      <w:r>
        <w:separator/>
      </w:r>
    </w:p>
  </w:footnote>
  <w:footnote w:type="continuationSeparator" w:id="0">
    <w:p w14:paraId="11ED1C9A" w14:textId="77777777" w:rsidR="00B84D5B" w:rsidRDefault="00B8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71E1F" w14:textId="77777777"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57216" behindDoc="1" locked="0" layoutInCell="1" allowOverlap="1" wp14:anchorId="7575B228" wp14:editId="3F409374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46B9C"/>
    <w:rsid w:val="0027035C"/>
    <w:rsid w:val="002E59FB"/>
    <w:rsid w:val="00335D06"/>
    <w:rsid w:val="00462D79"/>
    <w:rsid w:val="004C7C10"/>
    <w:rsid w:val="005A4667"/>
    <w:rsid w:val="00603033"/>
    <w:rsid w:val="00616902"/>
    <w:rsid w:val="0068383E"/>
    <w:rsid w:val="006A7CC1"/>
    <w:rsid w:val="006C14C3"/>
    <w:rsid w:val="006E03FF"/>
    <w:rsid w:val="00726202"/>
    <w:rsid w:val="007C4E2A"/>
    <w:rsid w:val="00833C6C"/>
    <w:rsid w:val="00873DF7"/>
    <w:rsid w:val="00960398"/>
    <w:rsid w:val="00B31CEE"/>
    <w:rsid w:val="00B84D5B"/>
    <w:rsid w:val="00BE3C56"/>
    <w:rsid w:val="00C1777A"/>
    <w:rsid w:val="00C2650A"/>
    <w:rsid w:val="00C302D0"/>
    <w:rsid w:val="00C3379C"/>
    <w:rsid w:val="00C42EFC"/>
    <w:rsid w:val="00D74C94"/>
    <w:rsid w:val="00DF07AB"/>
    <w:rsid w:val="00F519AE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53B6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Antonio Cebrian</cp:lastModifiedBy>
  <cp:revision>2</cp:revision>
  <dcterms:created xsi:type="dcterms:W3CDTF">2021-06-16T12:06:00Z</dcterms:created>
  <dcterms:modified xsi:type="dcterms:W3CDTF">2021-06-16T12:06:00Z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