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426F" w14:textId="77777777" w:rsidR="00A72A1A" w:rsidRDefault="00A72A1A" w:rsidP="0019269C">
      <w:pPr>
        <w:pStyle w:val="Textindependent"/>
        <w:spacing w:before="84" w:line="242" w:lineRule="auto"/>
        <w:ind w:right="-44"/>
        <w:jc w:val="both"/>
      </w:pPr>
      <w:r w:rsidRPr="00A72A1A">
        <w:rPr>
          <w:b/>
        </w:rPr>
        <w:t>Resolució 103_SAIP_PDI-202</w:t>
      </w:r>
      <w:r w:rsidR="00FD3B7C">
        <w:rPr>
          <w:b/>
        </w:rPr>
        <w:t>5</w:t>
      </w:r>
      <w:r w:rsidR="000A02BD">
        <w:rPr>
          <w:b/>
        </w:rPr>
        <w:t>-</w:t>
      </w:r>
      <w:r w:rsidR="000A02BD" w:rsidRPr="000A02BD">
        <w:rPr>
          <w:b/>
        </w:rPr>
        <w:t>760/22</w:t>
      </w:r>
      <w:r>
        <w:t xml:space="preserve">, de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Universitat Politècnica</w:t>
      </w:r>
      <w:r>
        <w:rPr>
          <w:spacing w:val="-3"/>
        </w:rPr>
        <w:t xml:space="preserve"> </w:t>
      </w:r>
      <w:r>
        <w:rPr>
          <w:spacing w:val="-2"/>
        </w:rPr>
        <w:t>de Catalunya,</w:t>
      </w:r>
      <w:r>
        <w:rPr>
          <w:spacing w:val="-11"/>
        </w:rPr>
        <w:t xml:space="preserve"> </w:t>
      </w: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qual</w:t>
      </w:r>
      <w:r>
        <w:rPr>
          <w:spacing w:val="-10"/>
        </w:rPr>
        <w:t xml:space="preserve"> </w:t>
      </w:r>
      <w:r>
        <w:rPr>
          <w:spacing w:val="-2"/>
        </w:rPr>
        <w:t xml:space="preserve">es </w:t>
      </w:r>
      <w:r>
        <w:rPr>
          <w:spacing w:val="-6"/>
        </w:rPr>
        <w:t>convoquen</w:t>
      </w:r>
      <w:r>
        <w:rPr>
          <w:spacing w:val="-7"/>
        </w:rPr>
        <w:t xml:space="preserve"> </w:t>
      </w:r>
      <w:r>
        <w:rPr>
          <w:spacing w:val="-6"/>
        </w:rPr>
        <w:t>els processos</w:t>
      </w:r>
      <w:r>
        <w:rPr>
          <w:spacing w:val="-7"/>
        </w:rPr>
        <w:t xml:space="preserve"> </w:t>
      </w:r>
      <w:r>
        <w:rPr>
          <w:spacing w:val="-6"/>
        </w:rPr>
        <w:t>selectius per</w:t>
      </w:r>
      <w:r>
        <w:t xml:space="preserve"> </w:t>
      </w:r>
      <w:r>
        <w:rPr>
          <w:spacing w:val="-6"/>
        </w:rPr>
        <w:t>a la contractació de</w:t>
      </w:r>
      <w:r>
        <w:rPr>
          <w:spacing w:val="6"/>
        </w:rPr>
        <w:t xml:space="preserve"> </w:t>
      </w:r>
      <w:r>
        <w:rPr>
          <w:spacing w:val="-6"/>
        </w:rPr>
        <w:t>professorat</w:t>
      </w:r>
      <w:r>
        <w:t xml:space="preserve"> </w:t>
      </w:r>
      <w:r>
        <w:rPr>
          <w:spacing w:val="-6"/>
        </w:rPr>
        <w:t>lector</w:t>
      </w:r>
      <w:r>
        <w:t xml:space="preserve"> </w:t>
      </w:r>
      <w:r>
        <w:rPr>
          <w:spacing w:val="-6"/>
        </w:rPr>
        <w:t>en</w:t>
      </w:r>
      <w:r>
        <w:t xml:space="preserve"> </w:t>
      </w:r>
      <w:r>
        <w:rPr>
          <w:spacing w:val="-6"/>
        </w:rPr>
        <w:t>el</w:t>
      </w:r>
      <w:r>
        <w:t xml:space="preserve"> </w:t>
      </w:r>
      <w:r>
        <w:rPr>
          <w:spacing w:val="-6"/>
        </w:rPr>
        <w:t>marc del</w:t>
      </w:r>
      <w:r>
        <w:rPr>
          <w:spacing w:val="-7"/>
        </w:rPr>
        <w:t xml:space="preserve"> </w:t>
      </w:r>
      <w:r>
        <w:rPr>
          <w:spacing w:val="-6"/>
        </w:rPr>
        <w:t xml:space="preserve">Pla Serra </w:t>
      </w:r>
      <w:r>
        <w:t>Húnter</w:t>
      </w:r>
      <w:r>
        <w:rPr>
          <w:spacing w:val="-9"/>
        </w:rPr>
        <w:t xml:space="preserve"> </w:t>
      </w:r>
      <w:r>
        <w:t>(PSH</w:t>
      </w:r>
      <w:r>
        <w:rPr>
          <w:spacing w:val="-10"/>
        </w:rPr>
        <w:t xml:space="preserve"> </w:t>
      </w:r>
      <w:r>
        <w:t>primera</w:t>
      </w:r>
      <w:r>
        <w:rPr>
          <w:spacing w:val="-10"/>
        </w:rPr>
        <w:t xml:space="preserve"> </w:t>
      </w:r>
      <w:r>
        <w:t>convocatòria</w:t>
      </w:r>
      <w:r>
        <w:rPr>
          <w:spacing w:val="-8"/>
        </w:rPr>
        <w:t xml:space="preserve"> </w:t>
      </w:r>
      <w:r>
        <w:t>2024).</w:t>
      </w:r>
    </w:p>
    <w:p w14:paraId="316D64B5" w14:textId="77777777" w:rsidR="00A72A1A" w:rsidRDefault="00A72A1A" w:rsidP="0019269C">
      <w:pPr>
        <w:jc w:val="both"/>
        <w:rPr>
          <w:sz w:val="20"/>
        </w:rPr>
      </w:pPr>
    </w:p>
    <w:p w14:paraId="4CBD3910" w14:textId="77777777" w:rsidR="00BC7FD0" w:rsidRPr="00213DF2" w:rsidRDefault="00A72A1A" w:rsidP="0019269C">
      <w:pPr>
        <w:jc w:val="both"/>
        <w:rPr>
          <w:sz w:val="20"/>
        </w:rPr>
      </w:pPr>
      <w:r>
        <w:rPr>
          <w:sz w:val="20"/>
        </w:rPr>
        <w:t xml:space="preserve">D’acord amb la </w:t>
      </w:r>
      <w:r w:rsidR="00F14F69" w:rsidRPr="00A72A1A">
        <w:rPr>
          <w:sz w:val="20"/>
        </w:rPr>
        <w:t>Llei 1/2003, de 19 de febrer, d'universitats de Catalunya (</w:t>
      </w:r>
      <w:r w:rsidR="00752877" w:rsidRPr="00A72A1A">
        <w:rPr>
          <w:sz w:val="20"/>
        </w:rPr>
        <w:t xml:space="preserve">en endavant </w:t>
      </w:r>
      <w:r w:rsidR="00F14F69" w:rsidRPr="00A72A1A">
        <w:rPr>
          <w:sz w:val="20"/>
        </w:rPr>
        <w:t>LUC); la disposició addicional dissetena de la Llei 5/2012, del 20 de març, de mesures fiscals, financeres i administratives i de creació de l'impost sobre les estades en establiments</w:t>
      </w:r>
      <w:r w:rsidR="00F14F69" w:rsidRPr="00A72A1A">
        <w:rPr>
          <w:spacing w:val="-2"/>
          <w:sz w:val="20"/>
        </w:rPr>
        <w:t xml:space="preserve"> </w:t>
      </w:r>
      <w:r w:rsidR="00F14F69" w:rsidRPr="00A72A1A">
        <w:rPr>
          <w:sz w:val="20"/>
        </w:rPr>
        <w:t>turístics;</w:t>
      </w:r>
      <w:r w:rsidR="00F14F69" w:rsidRPr="00A72A1A">
        <w:rPr>
          <w:spacing w:val="-3"/>
          <w:sz w:val="20"/>
        </w:rPr>
        <w:t xml:space="preserve"> </w:t>
      </w:r>
      <w:r w:rsidR="00F14F69" w:rsidRPr="00A72A1A">
        <w:rPr>
          <w:sz w:val="20"/>
        </w:rPr>
        <w:t>la</w:t>
      </w:r>
      <w:r w:rsidR="00F14F69" w:rsidRPr="00A72A1A">
        <w:rPr>
          <w:spacing w:val="-3"/>
          <w:sz w:val="20"/>
        </w:rPr>
        <w:t xml:space="preserve"> </w:t>
      </w:r>
      <w:r w:rsidR="00F14F69" w:rsidRPr="00A72A1A">
        <w:rPr>
          <w:sz w:val="20"/>
        </w:rPr>
        <w:t>Llei</w:t>
      </w:r>
      <w:r w:rsidR="00F14F69" w:rsidRPr="00A72A1A">
        <w:rPr>
          <w:spacing w:val="-2"/>
          <w:sz w:val="20"/>
        </w:rPr>
        <w:t xml:space="preserve"> </w:t>
      </w:r>
      <w:r w:rsidR="00F14F69" w:rsidRPr="00A72A1A">
        <w:rPr>
          <w:sz w:val="20"/>
        </w:rPr>
        <w:t>3/2016,</w:t>
      </w:r>
      <w:r w:rsidR="00F14F69" w:rsidRPr="00A72A1A">
        <w:rPr>
          <w:spacing w:val="-1"/>
          <w:sz w:val="20"/>
        </w:rPr>
        <w:t xml:space="preserve"> </w:t>
      </w:r>
      <w:r w:rsidR="00F14F69" w:rsidRPr="00A72A1A">
        <w:rPr>
          <w:sz w:val="20"/>
        </w:rPr>
        <w:t>del</w:t>
      </w:r>
      <w:r w:rsidR="00F14F69" w:rsidRPr="00A72A1A">
        <w:rPr>
          <w:spacing w:val="-2"/>
          <w:sz w:val="20"/>
        </w:rPr>
        <w:t xml:space="preserve"> </w:t>
      </w:r>
      <w:r w:rsidR="00F14F69" w:rsidRPr="00A72A1A">
        <w:rPr>
          <w:sz w:val="20"/>
        </w:rPr>
        <w:t>15</w:t>
      </w:r>
      <w:r w:rsidR="00F14F69" w:rsidRPr="00A72A1A">
        <w:rPr>
          <w:spacing w:val="-1"/>
          <w:sz w:val="20"/>
        </w:rPr>
        <w:t xml:space="preserve"> </w:t>
      </w:r>
      <w:r w:rsidR="00F14F69" w:rsidRPr="00A72A1A">
        <w:rPr>
          <w:sz w:val="20"/>
        </w:rPr>
        <w:t>de</w:t>
      </w:r>
      <w:r w:rsidR="00F14F69" w:rsidRPr="00A72A1A">
        <w:rPr>
          <w:spacing w:val="-1"/>
          <w:sz w:val="20"/>
        </w:rPr>
        <w:t xml:space="preserve"> </w:t>
      </w:r>
      <w:r w:rsidR="00F14F69" w:rsidRPr="00A72A1A">
        <w:rPr>
          <w:sz w:val="20"/>
        </w:rPr>
        <w:t>desembre,</w:t>
      </w:r>
      <w:r w:rsidR="00F14F69" w:rsidRPr="00A72A1A">
        <w:rPr>
          <w:spacing w:val="-3"/>
          <w:sz w:val="20"/>
        </w:rPr>
        <w:t xml:space="preserve"> </w:t>
      </w:r>
      <w:r w:rsidR="00F14F69" w:rsidRPr="00A72A1A">
        <w:rPr>
          <w:sz w:val="20"/>
        </w:rPr>
        <w:t>pel</w:t>
      </w:r>
      <w:r w:rsidR="00F14F69" w:rsidRPr="00A72A1A">
        <w:rPr>
          <w:spacing w:val="-2"/>
          <w:sz w:val="20"/>
        </w:rPr>
        <w:t xml:space="preserve"> </w:t>
      </w:r>
      <w:r w:rsidR="00F14F69" w:rsidRPr="00A72A1A">
        <w:rPr>
          <w:sz w:val="20"/>
        </w:rPr>
        <w:t>qual</w:t>
      </w:r>
      <w:r w:rsidR="00F14F69" w:rsidRPr="00A72A1A">
        <w:rPr>
          <w:spacing w:val="-2"/>
          <w:sz w:val="20"/>
        </w:rPr>
        <w:t xml:space="preserve"> </w:t>
      </w:r>
      <w:r w:rsidR="00F14F69" w:rsidRPr="00A72A1A">
        <w:rPr>
          <w:sz w:val="20"/>
        </w:rPr>
        <w:t>es</w:t>
      </w:r>
      <w:r w:rsidR="00F14F69" w:rsidRPr="00A72A1A">
        <w:rPr>
          <w:spacing w:val="-2"/>
          <w:sz w:val="20"/>
        </w:rPr>
        <w:t xml:space="preserve"> </w:t>
      </w:r>
      <w:r w:rsidR="00F14F69" w:rsidRPr="00A72A1A">
        <w:rPr>
          <w:sz w:val="20"/>
        </w:rPr>
        <w:t>prorroga,</w:t>
      </w:r>
      <w:r w:rsidR="00F14F69" w:rsidRPr="00A72A1A">
        <w:rPr>
          <w:spacing w:val="-1"/>
          <w:sz w:val="20"/>
        </w:rPr>
        <w:t xml:space="preserve"> </w:t>
      </w:r>
      <w:r w:rsidR="00F14F69" w:rsidRPr="00A72A1A">
        <w:rPr>
          <w:sz w:val="20"/>
        </w:rPr>
        <w:t>amb</w:t>
      </w:r>
      <w:r w:rsidR="00F14F69" w:rsidRPr="00A72A1A">
        <w:rPr>
          <w:spacing w:val="-3"/>
          <w:sz w:val="20"/>
        </w:rPr>
        <w:t xml:space="preserve"> </w:t>
      </w:r>
      <w:r w:rsidR="00F14F69" w:rsidRPr="00A72A1A">
        <w:rPr>
          <w:sz w:val="20"/>
        </w:rPr>
        <w:t>efectes</w:t>
      </w:r>
      <w:r w:rsidR="00F14F69" w:rsidRPr="00A72A1A">
        <w:rPr>
          <w:spacing w:val="-2"/>
          <w:sz w:val="20"/>
        </w:rPr>
        <w:t xml:space="preserve"> </w:t>
      </w:r>
      <w:r w:rsidR="00F14F69" w:rsidRPr="00A72A1A">
        <w:rPr>
          <w:sz w:val="20"/>
        </w:rPr>
        <w:t>des</w:t>
      </w:r>
      <w:r w:rsidR="00F14F69" w:rsidRPr="00A72A1A">
        <w:rPr>
          <w:spacing w:val="-2"/>
          <w:sz w:val="20"/>
        </w:rPr>
        <w:t xml:space="preserve"> </w:t>
      </w:r>
      <w:r w:rsidR="00F14F69" w:rsidRPr="00A72A1A">
        <w:rPr>
          <w:sz w:val="20"/>
        </w:rPr>
        <w:t>de l’1</w:t>
      </w:r>
      <w:r w:rsidR="00F14F69" w:rsidRPr="00A72A1A">
        <w:rPr>
          <w:spacing w:val="-3"/>
          <w:sz w:val="20"/>
        </w:rPr>
        <w:t xml:space="preserve"> </w:t>
      </w:r>
      <w:r w:rsidR="00F14F69" w:rsidRPr="00A72A1A">
        <w:rPr>
          <w:sz w:val="20"/>
        </w:rPr>
        <w:t>de</w:t>
      </w:r>
      <w:r w:rsidR="00F14F69" w:rsidRPr="00A72A1A">
        <w:rPr>
          <w:spacing w:val="-3"/>
          <w:sz w:val="20"/>
        </w:rPr>
        <w:t xml:space="preserve"> </w:t>
      </w:r>
      <w:r w:rsidR="00F14F69" w:rsidRPr="00A72A1A">
        <w:rPr>
          <w:sz w:val="20"/>
        </w:rPr>
        <w:t>gener</w:t>
      </w:r>
      <w:r w:rsidR="00F14F69" w:rsidRPr="00A72A1A">
        <w:rPr>
          <w:spacing w:val="-4"/>
          <w:sz w:val="20"/>
        </w:rPr>
        <w:t xml:space="preserve"> </w:t>
      </w:r>
      <w:r w:rsidR="00F14F69" w:rsidRPr="00A72A1A">
        <w:rPr>
          <w:sz w:val="20"/>
        </w:rPr>
        <w:t>de</w:t>
      </w:r>
      <w:r w:rsidR="00F14F69" w:rsidRPr="00A72A1A">
        <w:rPr>
          <w:spacing w:val="-3"/>
          <w:sz w:val="20"/>
        </w:rPr>
        <w:t xml:space="preserve"> </w:t>
      </w:r>
      <w:r w:rsidR="00F14F69" w:rsidRPr="00A72A1A">
        <w:rPr>
          <w:sz w:val="20"/>
        </w:rPr>
        <w:t>2016,</w:t>
      </w:r>
      <w:r w:rsidR="00F14F69" w:rsidRPr="00A72A1A">
        <w:rPr>
          <w:spacing w:val="-3"/>
          <w:sz w:val="20"/>
        </w:rPr>
        <w:t xml:space="preserve"> </w:t>
      </w:r>
      <w:r w:rsidR="00F14F69" w:rsidRPr="00A72A1A">
        <w:rPr>
          <w:sz w:val="20"/>
        </w:rPr>
        <w:t>el</w:t>
      </w:r>
      <w:r w:rsidR="00F14F69" w:rsidRPr="00A72A1A">
        <w:rPr>
          <w:spacing w:val="-4"/>
          <w:sz w:val="20"/>
        </w:rPr>
        <w:t xml:space="preserve"> </w:t>
      </w:r>
      <w:r w:rsidR="00F14F69" w:rsidRPr="00A72A1A">
        <w:rPr>
          <w:sz w:val="20"/>
        </w:rPr>
        <w:t>Pla</w:t>
      </w:r>
      <w:r w:rsidR="00F14F69" w:rsidRPr="00A72A1A">
        <w:rPr>
          <w:spacing w:val="-3"/>
          <w:sz w:val="20"/>
        </w:rPr>
        <w:t xml:space="preserve"> </w:t>
      </w:r>
      <w:r w:rsidR="00F14F69" w:rsidRPr="00A72A1A">
        <w:rPr>
          <w:sz w:val="20"/>
        </w:rPr>
        <w:t>Serra</w:t>
      </w:r>
      <w:r w:rsidR="00F14F69" w:rsidRPr="00A72A1A">
        <w:rPr>
          <w:spacing w:val="-6"/>
          <w:sz w:val="20"/>
        </w:rPr>
        <w:t xml:space="preserve"> </w:t>
      </w:r>
      <w:r w:rsidR="00F14F69" w:rsidRPr="00A72A1A">
        <w:rPr>
          <w:sz w:val="20"/>
        </w:rPr>
        <w:t>Húnter,</w:t>
      </w:r>
      <w:r w:rsidR="00F14F69" w:rsidRPr="00A72A1A">
        <w:rPr>
          <w:spacing w:val="-3"/>
          <w:sz w:val="20"/>
        </w:rPr>
        <w:t xml:space="preserve"> </w:t>
      </w:r>
      <w:r w:rsidR="00F14F69" w:rsidRPr="00A72A1A">
        <w:rPr>
          <w:sz w:val="20"/>
        </w:rPr>
        <w:t>i</w:t>
      </w:r>
      <w:r w:rsidR="00F14F69" w:rsidRPr="00A72A1A">
        <w:rPr>
          <w:spacing w:val="-4"/>
          <w:sz w:val="20"/>
        </w:rPr>
        <w:t xml:space="preserve"> </w:t>
      </w:r>
      <w:r w:rsidR="00F14F69" w:rsidRPr="00A72A1A">
        <w:rPr>
          <w:sz w:val="20"/>
        </w:rPr>
        <w:t>que</w:t>
      </w:r>
      <w:r w:rsidR="00F14F69" w:rsidRPr="00A72A1A">
        <w:rPr>
          <w:spacing w:val="-6"/>
          <w:sz w:val="20"/>
        </w:rPr>
        <w:t xml:space="preserve"> </w:t>
      </w:r>
      <w:r w:rsidR="00F14F69" w:rsidRPr="00A72A1A">
        <w:rPr>
          <w:sz w:val="20"/>
        </w:rPr>
        <w:t>fou</w:t>
      </w:r>
      <w:r w:rsidR="00F14F69" w:rsidRPr="00A72A1A">
        <w:rPr>
          <w:spacing w:val="-6"/>
          <w:sz w:val="20"/>
        </w:rPr>
        <w:t xml:space="preserve"> </w:t>
      </w:r>
      <w:r w:rsidR="00F14F69" w:rsidRPr="00A72A1A">
        <w:rPr>
          <w:sz w:val="20"/>
        </w:rPr>
        <w:t>modificada</w:t>
      </w:r>
      <w:r w:rsidR="00F14F69" w:rsidRPr="00A72A1A">
        <w:rPr>
          <w:spacing w:val="-3"/>
          <w:sz w:val="20"/>
        </w:rPr>
        <w:t xml:space="preserve"> </w:t>
      </w:r>
      <w:r w:rsidR="00F14F69" w:rsidRPr="00A72A1A">
        <w:rPr>
          <w:sz w:val="20"/>
        </w:rPr>
        <w:t>per</w:t>
      </w:r>
      <w:r w:rsidR="00F14F69" w:rsidRPr="00A72A1A">
        <w:rPr>
          <w:spacing w:val="-2"/>
          <w:sz w:val="20"/>
        </w:rPr>
        <w:t xml:space="preserve"> </w:t>
      </w:r>
      <w:r w:rsidR="00F14F69" w:rsidRPr="00A72A1A">
        <w:rPr>
          <w:sz w:val="20"/>
        </w:rPr>
        <w:t>l’article</w:t>
      </w:r>
      <w:r w:rsidR="00F14F69" w:rsidRPr="00A72A1A">
        <w:rPr>
          <w:spacing w:val="-3"/>
          <w:sz w:val="20"/>
        </w:rPr>
        <w:t xml:space="preserve"> </w:t>
      </w:r>
      <w:r w:rsidR="00F14F69" w:rsidRPr="00A72A1A">
        <w:rPr>
          <w:sz w:val="20"/>
        </w:rPr>
        <w:t>233</w:t>
      </w:r>
      <w:r w:rsidR="00F14F69" w:rsidRPr="00A72A1A">
        <w:rPr>
          <w:spacing w:val="-6"/>
          <w:sz w:val="20"/>
        </w:rPr>
        <w:t xml:space="preserve"> </w:t>
      </w:r>
      <w:r w:rsidR="00F14F69" w:rsidRPr="00A72A1A">
        <w:rPr>
          <w:sz w:val="20"/>
        </w:rPr>
        <w:t>de</w:t>
      </w:r>
      <w:r w:rsidR="00F14F69" w:rsidRPr="00A72A1A">
        <w:rPr>
          <w:spacing w:val="-1"/>
          <w:sz w:val="20"/>
        </w:rPr>
        <w:t xml:space="preserve"> </w:t>
      </w:r>
      <w:r w:rsidR="00F14F69" w:rsidRPr="00A72A1A">
        <w:rPr>
          <w:sz w:val="20"/>
        </w:rPr>
        <w:t>la</w:t>
      </w:r>
      <w:r w:rsidR="00F14F69" w:rsidRPr="00A72A1A">
        <w:rPr>
          <w:spacing w:val="-6"/>
          <w:sz w:val="20"/>
        </w:rPr>
        <w:t xml:space="preserve"> </w:t>
      </w:r>
      <w:r w:rsidR="00F14F69" w:rsidRPr="00A72A1A">
        <w:rPr>
          <w:sz w:val="20"/>
        </w:rPr>
        <w:t>Llei</w:t>
      </w:r>
      <w:r w:rsidR="00F14F69" w:rsidRPr="00A72A1A">
        <w:rPr>
          <w:spacing w:val="-6"/>
          <w:sz w:val="20"/>
        </w:rPr>
        <w:t xml:space="preserve"> </w:t>
      </w:r>
      <w:r w:rsidR="00F14F69" w:rsidRPr="00A72A1A">
        <w:rPr>
          <w:sz w:val="20"/>
        </w:rPr>
        <w:t>5/2017,</w:t>
      </w:r>
      <w:r w:rsidR="00F14F69" w:rsidRPr="00A72A1A">
        <w:rPr>
          <w:spacing w:val="-5"/>
          <w:sz w:val="20"/>
        </w:rPr>
        <w:t xml:space="preserve"> </w:t>
      </w:r>
      <w:r w:rsidR="00F14F69" w:rsidRPr="00A72A1A">
        <w:rPr>
          <w:sz w:val="20"/>
        </w:rPr>
        <w:t xml:space="preserve">del 28 de març, i per l’article 95 de la Llei 2/2021, de 29 de desembre, de mesures fiscals, financeres administratives i del sector públic el qual prorroga el Pla fins a 31 de desembre de 2023; la Llei orgànica </w:t>
      </w:r>
      <w:r w:rsidR="0009294E" w:rsidRPr="00A72A1A">
        <w:rPr>
          <w:sz w:val="20"/>
        </w:rPr>
        <w:t>2/2023</w:t>
      </w:r>
      <w:r w:rsidR="00F14F69" w:rsidRPr="00A72A1A">
        <w:rPr>
          <w:sz w:val="20"/>
        </w:rPr>
        <w:t>, de 2</w:t>
      </w:r>
      <w:r w:rsidR="0009294E" w:rsidRPr="00A72A1A">
        <w:rPr>
          <w:sz w:val="20"/>
        </w:rPr>
        <w:t>2</w:t>
      </w:r>
      <w:r w:rsidR="00F14F69" w:rsidRPr="00A72A1A">
        <w:rPr>
          <w:sz w:val="20"/>
        </w:rPr>
        <w:t xml:space="preserve"> de </w:t>
      </w:r>
      <w:r w:rsidR="0009294E" w:rsidRPr="00A72A1A">
        <w:rPr>
          <w:sz w:val="20"/>
        </w:rPr>
        <w:t>març</w:t>
      </w:r>
      <w:r w:rsidR="00F14F69" w:rsidRPr="00A72A1A">
        <w:rPr>
          <w:sz w:val="20"/>
        </w:rPr>
        <w:t xml:space="preserve"> (</w:t>
      </w:r>
      <w:r w:rsidR="00752877" w:rsidRPr="00A72A1A">
        <w:rPr>
          <w:sz w:val="20"/>
        </w:rPr>
        <w:t xml:space="preserve">en endavant </w:t>
      </w:r>
      <w:r w:rsidR="00F14F69" w:rsidRPr="00A72A1A">
        <w:rPr>
          <w:sz w:val="20"/>
        </w:rPr>
        <w:t>LO</w:t>
      </w:r>
      <w:r w:rsidR="0009294E" w:rsidRPr="00A72A1A">
        <w:rPr>
          <w:sz w:val="20"/>
        </w:rPr>
        <w:t>S</w:t>
      </w:r>
      <w:r w:rsidR="001932A5" w:rsidRPr="00A72A1A">
        <w:rPr>
          <w:sz w:val="20"/>
        </w:rPr>
        <w:t>U)</w:t>
      </w:r>
      <w:r w:rsidR="001932A5" w:rsidRPr="00213DF2">
        <w:rPr>
          <w:sz w:val="20"/>
        </w:rPr>
        <w:t xml:space="preserve">; l'Acord del Govern de la Generalitat de Catalunya, de 5 de desembre de 2023, pel qual s'aprova el Pla Serra Húnter per al període 2024-2027, i se’n concreten les característiques; el Conveni entre l’administració de la Generalitat de Catalunya, mitjançant el Departament de Recerca i Universitats, i les universitats públiques catalanes de desenvolupament del Pla Serra </w:t>
      </w:r>
      <w:r w:rsidR="00996D55" w:rsidRPr="00213DF2">
        <w:rPr>
          <w:sz w:val="20"/>
        </w:rPr>
        <w:t>Hunter</w:t>
      </w:r>
      <w:r w:rsidR="001932A5" w:rsidRPr="00213DF2">
        <w:rPr>
          <w:sz w:val="20"/>
        </w:rPr>
        <w:t xml:space="preserve"> de professorat contractat per als anys 2024-2027; l’Acord de la Junta del Consell Interuniversitari de 15 de desembre de 2023, sobre la contractació de personal docent i investigador a les universitats públiques catalanes durant l’any 2024, modificat per la Junta del CIC de 24 de maig de 2024</w:t>
      </w:r>
      <w:r w:rsidR="00BC7FD0" w:rsidRPr="00213DF2">
        <w:rPr>
          <w:sz w:val="20"/>
        </w:rPr>
        <w:t>.</w:t>
      </w:r>
    </w:p>
    <w:p w14:paraId="1242F554" w14:textId="77777777" w:rsidR="00BC7FD0" w:rsidRDefault="00BC7FD0" w:rsidP="0019269C">
      <w:pPr>
        <w:jc w:val="both"/>
        <w:rPr>
          <w:sz w:val="20"/>
        </w:rPr>
      </w:pPr>
    </w:p>
    <w:p w14:paraId="2DCA5B2D" w14:textId="77777777" w:rsidR="00BC7FD0" w:rsidRPr="00DC42B8" w:rsidRDefault="00BC7FD0" w:rsidP="0019269C">
      <w:pPr>
        <w:jc w:val="both"/>
        <w:rPr>
          <w:color w:val="E36C0A" w:themeColor="accent6" w:themeShade="BF"/>
          <w:sz w:val="20"/>
        </w:rPr>
      </w:pPr>
      <w:r w:rsidRPr="00DC42B8">
        <w:rPr>
          <w:sz w:val="20"/>
        </w:rPr>
        <w:t>Les contractacions incloses en aquesta convocatòria no afecten al compliment dels objectius d'estabilitat pressupostària de les universitats i altres límits fixats a la Llei orgànica 2/2012, de 27 d'abril, d'estabilitat pressupostària i sostenibilitat financera i que compleixen amb el que disposa l’article 20 de la Llei 31/2022, de 23 de desembre, de Pressupostos Generals de l’Estat per a l’any 2023, prorrogats per a l’any 2024. A més, les contractacions compleixen allò establert a la disposició addicional novena de la Llei 2/2023, de 16 de març, de pressupostos de la Generalitat de Catalunya per al 2023, prorrogats per a l’any 2024.</w:t>
      </w:r>
    </w:p>
    <w:p w14:paraId="4718A803" w14:textId="77777777" w:rsidR="00BC7FD0" w:rsidRDefault="00BC7FD0" w:rsidP="0019269C">
      <w:pPr>
        <w:jc w:val="both"/>
        <w:rPr>
          <w:sz w:val="20"/>
        </w:rPr>
      </w:pPr>
    </w:p>
    <w:p w14:paraId="17F24CB1" w14:textId="77777777" w:rsidR="00C570EA" w:rsidRDefault="00BC7FD0" w:rsidP="0019269C">
      <w:pPr>
        <w:jc w:val="both"/>
        <w:rPr>
          <w:sz w:val="20"/>
        </w:rPr>
      </w:pPr>
      <w:r w:rsidRPr="00DC42B8">
        <w:rPr>
          <w:sz w:val="20"/>
        </w:rPr>
        <w:t xml:space="preserve">Aprovada per </w:t>
      </w:r>
      <w:r w:rsidR="00F96682">
        <w:rPr>
          <w:sz w:val="20"/>
        </w:rPr>
        <w:t>l’</w:t>
      </w:r>
      <w:r w:rsidRPr="00DC42B8">
        <w:rPr>
          <w:sz w:val="20"/>
        </w:rPr>
        <w:t>Aco</w:t>
      </w:r>
      <w:r w:rsidR="00213DF2">
        <w:rPr>
          <w:sz w:val="20"/>
        </w:rPr>
        <w:t xml:space="preserve">rd </w:t>
      </w:r>
      <w:r w:rsidR="00F96682">
        <w:rPr>
          <w:sz w:val="20"/>
        </w:rPr>
        <w:t xml:space="preserve">CG/2024/06/10, de 17 de desembre de 2024, </w:t>
      </w:r>
      <w:r w:rsidR="00213DF2">
        <w:rPr>
          <w:sz w:val="20"/>
        </w:rPr>
        <w:t>del Consell de Govern</w:t>
      </w:r>
      <w:r w:rsidR="00F96682">
        <w:rPr>
          <w:sz w:val="20"/>
        </w:rPr>
        <w:t>, pel qual s’aprova la convocatòria dels concursos de captació de la categoria de professorat lector dins el Programa Serra Húnter 2024</w:t>
      </w:r>
      <w:r w:rsidRPr="00DC42B8">
        <w:rPr>
          <w:sz w:val="20"/>
        </w:rPr>
        <w:t>;</w:t>
      </w:r>
      <w:r w:rsidR="00213DF2">
        <w:rPr>
          <w:sz w:val="20"/>
        </w:rPr>
        <w:t xml:space="preserve"> </w:t>
      </w:r>
      <w:r w:rsidRPr="00DC42B8">
        <w:rPr>
          <w:sz w:val="20"/>
        </w:rPr>
        <w:t>la regulació de les convocatòries de provisió de places de professorat contractat doctor acollides al Pla Serra Húnter de la Generalitat de Catalunya i d'acord amb les bases que han de regir aquesta convocatòria</w:t>
      </w:r>
      <w:r w:rsidR="00F37EC0">
        <w:rPr>
          <w:sz w:val="20"/>
        </w:rPr>
        <w:t>.</w:t>
      </w:r>
    </w:p>
    <w:p w14:paraId="4574CE5C" w14:textId="77777777" w:rsidR="00F37EC0" w:rsidRPr="00DC42B8" w:rsidRDefault="00F37EC0" w:rsidP="0019269C">
      <w:pPr>
        <w:jc w:val="both"/>
        <w:rPr>
          <w:color w:val="E36C0A" w:themeColor="accent6" w:themeShade="BF"/>
          <w:sz w:val="20"/>
        </w:rPr>
      </w:pPr>
    </w:p>
    <w:p w14:paraId="2D1D71C5" w14:textId="77777777" w:rsidR="002259F1" w:rsidRDefault="00A72A1A" w:rsidP="0019269C">
      <w:pPr>
        <w:pStyle w:val="Default"/>
        <w:shd w:val="clear" w:color="auto" w:fill="FFFFFF" w:themeFill="background1"/>
        <w:spacing w:line="283" w:lineRule="auto"/>
        <w:jc w:val="both"/>
        <w:rPr>
          <w:sz w:val="20"/>
        </w:rPr>
      </w:pPr>
      <w:r>
        <w:rPr>
          <w:sz w:val="20"/>
        </w:rPr>
        <w:t>I en ús de les atribucions que tinc conferides d’acord amb els Estatuts d’aquesta universitat.</w:t>
      </w:r>
    </w:p>
    <w:p w14:paraId="5DA25DF1" w14:textId="77777777" w:rsidR="002259F1" w:rsidRDefault="002259F1" w:rsidP="0019269C">
      <w:pPr>
        <w:pStyle w:val="Default"/>
        <w:shd w:val="clear" w:color="auto" w:fill="FFFFFF" w:themeFill="background1"/>
        <w:spacing w:line="283" w:lineRule="auto"/>
        <w:jc w:val="both"/>
        <w:rPr>
          <w:sz w:val="20"/>
        </w:rPr>
      </w:pPr>
    </w:p>
    <w:p w14:paraId="38FADC6A" w14:textId="77777777" w:rsidR="00A72A1A" w:rsidRPr="00717C91" w:rsidRDefault="00A72A1A" w:rsidP="0019269C">
      <w:pPr>
        <w:pStyle w:val="Default"/>
        <w:shd w:val="clear" w:color="auto" w:fill="FFFFFF" w:themeFill="background1"/>
        <w:spacing w:line="283" w:lineRule="auto"/>
        <w:jc w:val="both"/>
        <w:rPr>
          <w:b/>
          <w:sz w:val="20"/>
        </w:rPr>
      </w:pPr>
      <w:r w:rsidRPr="00717C91">
        <w:rPr>
          <w:b/>
          <w:sz w:val="20"/>
        </w:rPr>
        <w:t>RESOLC:</w:t>
      </w:r>
    </w:p>
    <w:p w14:paraId="0AE69DA3" w14:textId="77777777" w:rsidR="00A72A1A" w:rsidRDefault="00A72A1A" w:rsidP="0019269C">
      <w:pPr>
        <w:pStyle w:val="Default"/>
        <w:shd w:val="clear" w:color="auto" w:fill="FFFFFF" w:themeFill="background1"/>
        <w:spacing w:line="283" w:lineRule="auto"/>
        <w:jc w:val="both"/>
        <w:rPr>
          <w:sz w:val="20"/>
        </w:rPr>
      </w:pPr>
    </w:p>
    <w:p w14:paraId="4C3A227F" w14:textId="77777777" w:rsidR="00A72A1A" w:rsidRPr="00671DE3" w:rsidRDefault="00A72A1A" w:rsidP="0019269C">
      <w:pPr>
        <w:pStyle w:val="Default"/>
        <w:shd w:val="clear" w:color="auto" w:fill="FFFFFF" w:themeFill="background1"/>
        <w:spacing w:line="283" w:lineRule="auto"/>
        <w:jc w:val="both"/>
        <w:rPr>
          <w:rFonts w:eastAsia="Arial"/>
          <w:color w:val="auto"/>
          <w:sz w:val="20"/>
          <w:szCs w:val="22"/>
        </w:rPr>
      </w:pPr>
      <w:r w:rsidRPr="00671DE3">
        <w:rPr>
          <w:rFonts w:eastAsia="Arial"/>
          <w:b/>
          <w:color w:val="auto"/>
          <w:sz w:val="20"/>
          <w:szCs w:val="22"/>
        </w:rPr>
        <w:t>Primer</w:t>
      </w:r>
      <w:r w:rsidRPr="00671DE3">
        <w:rPr>
          <w:rFonts w:eastAsia="Arial"/>
          <w:color w:val="auto"/>
          <w:sz w:val="20"/>
          <w:szCs w:val="22"/>
        </w:rPr>
        <w:t xml:space="preserve">.- Fer pública la convocatòria </w:t>
      </w:r>
      <w:r w:rsidR="00F37EC0">
        <w:rPr>
          <w:rFonts w:eastAsia="Arial"/>
          <w:color w:val="auto"/>
          <w:sz w:val="20"/>
          <w:szCs w:val="22"/>
        </w:rPr>
        <w:t>de 21 places de professorat lector</w:t>
      </w:r>
      <w:r w:rsidRPr="00671DE3">
        <w:rPr>
          <w:rFonts w:eastAsia="Arial"/>
          <w:color w:val="auto"/>
          <w:sz w:val="20"/>
          <w:szCs w:val="22"/>
        </w:rPr>
        <w:t>, en el marc del Pla Serra Húnter, que figuren a l’annex d’aquesta resolució.</w:t>
      </w:r>
    </w:p>
    <w:p w14:paraId="6D4A4963" w14:textId="77777777" w:rsidR="00A72A1A" w:rsidRPr="00671DE3" w:rsidRDefault="00A72A1A" w:rsidP="0019269C">
      <w:pPr>
        <w:pStyle w:val="Default"/>
        <w:shd w:val="clear" w:color="auto" w:fill="FFFFFF" w:themeFill="background1"/>
        <w:spacing w:line="283" w:lineRule="auto"/>
        <w:jc w:val="both"/>
        <w:rPr>
          <w:rFonts w:eastAsia="Arial"/>
          <w:color w:val="auto"/>
          <w:sz w:val="20"/>
          <w:szCs w:val="22"/>
        </w:rPr>
      </w:pPr>
    </w:p>
    <w:p w14:paraId="55EE4058" w14:textId="77777777" w:rsidR="00096964" w:rsidRDefault="00A72A1A" w:rsidP="00562DE9">
      <w:pPr>
        <w:pStyle w:val="Textindependent"/>
        <w:spacing w:line="242" w:lineRule="auto"/>
        <w:ind w:right="-43"/>
        <w:jc w:val="both"/>
        <w:rPr>
          <w:szCs w:val="22"/>
        </w:rPr>
      </w:pPr>
      <w:r w:rsidRPr="00671DE3">
        <w:rPr>
          <w:b/>
          <w:szCs w:val="22"/>
        </w:rPr>
        <w:t>Segon.</w:t>
      </w:r>
      <w:r w:rsidRPr="00671DE3">
        <w:rPr>
          <w:szCs w:val="22"/>
        </w:rPr>
        <w:t xml:space="preserve">- Aprovar les bases que regulen aquests processos que s’exposen a la pàgina web de la </w:t>
      </w:r>
      <w:r w:rsidR="0019269C">
        <w:rPr>
          <w:szCs w:val="22"/>
        </w:rPr>
        <w:t>c</w:t>
      </w:r>
      <w:r w:rsidRPr="00671DE3">
        <w:rPr>
          <w:szCs w:val="22"/>
        </w:rPr>
        <w:t xml:space="preserve">onvocatòria: a la pàgina web de la UPC https://treballa.upc.edu/ca, a l'apartat de “Convocatòries PDI &gt; Concursos Serra </w:t>
      </w:r>
      <w:r w:rsidR="00C452E3" w:rsidRPr="00671DE3">
        <w:rPr>
          <w:szCs w:val="22"/>
        </w:rPr>
        <w:t>Hunter</w:t>
      </w:r>
      <w:r w:rsidRPr="00671DE3">
        <w:rPr>
          <w:szCs w:val="22"/>
        </w:rPr>
        <w:t xml:space="preserve"> &gt; Resolució corresponent a aquest procés”.</w:t>
      </w:r>
    </w:p>
    <w:p w14:paraId="302740AB" w14:textId="77777777" w:rsidR="00361538" w:rsidRDefault="00361538" w:rsidP="00562DE9">
      <w:pPr>
        <w:pStyle w:val="Textindependent"/>
        <w:spacing w:line="242" w:lineRule="auto"/>
        <w:ind w:right="-43"/>
        <w:jc w:val="both"/>
        <w:rPr>
          <w:szCs w:val="22"/>
        </w:rPr>
      </w:pPr>
    </w:p>
    <w:p w14:paraId="6CE8ABA5" w14:textId="77777777" w:rsidR="00361538" w:rsidRPr="00671DE3" w:rsidRDefault="00361538" w:rsidP="00562DE9">
      <w:pPr>
        <w:pStyle w:val="Textindependent"/>
        <w:spacing w:line="242" w:lineRule="auto"/>
        <w:ind w:right="-43"/>
        <w:jc w:val="both"/>
        <w:rPr>
          <w:szCs w:val="22"/>
        </w:rPr>
      </w:pPr>
      <w:r w:rsidRPr="00FE3171">
        <w:rPr>
          <w:b/>
          <w:szCs w:val="22"/>
        </w:rPr>
        <w:t>Tercer</w:t>
      </w:r>
      <w:r>
        <w:rPr>
          <w:rFonts w:ascii="Verdana" w:eastAsiaTheme="minorHAnsi" w:hAnsi="Verdana" w:cs="Verdana"/>
          <w:sz w:val="18"/>
          <w:szCs w:val="18"/>
        </w:rPr>
        <w:t>.- Nomenar els membres de les comissions de selecció que consten en l'annex d'aquesta resolució</w:t>
      </w:r>
      <w:r w:rsidR="00467DC7">
        <w:rPr>
          <w:rFonts w:ascii="Verdana" w:eastAsiaTheme="minorHAnsi" w:hAnsi="Verdana" w:cs="Verdana"/>
          <w:sz w:val="18"/>
          <w:szCs w:val="18"/>
        </w:rPr>
        <w:t>.</w:t>
      </w:r>
    </w:p>
    <w:p w14:paraId="350DDCBE" w14:textId="77777777" w:rsidR="009A6170" w:rsidRPr="00671DE3" w:rsidRDefault="009A6170" w:rsidP="0019269C">
      <w:pPr>
        <w:pStyle w:val="Textindependent"/>
        <w:spacing w:line="242" w:lineRule="auto"/>
        <w:ind w:right="685"/>
        <w:jc w:val="both"/>
        <w:rPr>
          <w:szCs w:val="22"/>
        </w:rPr>
      </w:pPr>
    </w:p>
    <w:p w14:paraId="6FDA2BFA" w14:textId="77777777" w:rsidR="009A6170" w:rsidRPr="00671DE3" w:rsidRDefault="00361538" w:rsidP="00562DE9">
      <w:pPr>
        <w:pStyle w:val="Textindependent"/>
        <w:spacing w:line="242" w:lineRule="auto"/>
        <w:ind w:right="-43"/>
        <w:jc w:val="both"/>
        <w:rPr>
          <w:szCs w:val="22"/>
        </w:rPr>
      </w:pPr>
      <w:r w:rsidRPr="00FE3171">
        <w:rPr>
          <w:b/>
          <w:szCs w:val="22"/>
        </w:rPr>
        <w:t>Quart</w:t>
      </w:r>
      <w:r w:rsidR="009A6170" w:rsidRPr="00FE3171">
        <w:rPr>
          <w:rFonts w:ascii="Verdana" w:eastAsiaTheme="minorHAnsi" w:hAnsi="Verdana" w:cs="Verdana"/>
          <w:b/>
          <w:sz w:val="18"/>
          <w:szCs w:val="18"/>
        </w:rPr>
        <w:t>.</w:t>
      </w:r>
      <w:r w:rsidR="009A6170" w:rsidRPr="00671DE3">
        <w:rPr>
          <w:szCs w:val="22"/>
        </w:rPr>
        <w:t>- Aprovar que el període de presentació de sol·licituds de vint (20) hàbils a partir de l’endemà de la publicació d’aquesta resolució al Diari Oficial de la Generalitat de Catalunya.</w:t>
      </w:r>
    </w:p>
    <w:p w14:paraId="1FD6168D" w14:textId="77777777" w:rsidR="009A6170" w:rsidRPr="00671DE3" w:rsidRDefault="009A6170" w:rsidP="0019269C">
      <w:pPr>
        <w:pStyle w:val="Textindependent"/>
        <w:spacing w:line="242" w:lineRule="auto"/>
        <w:ind w:right="685"/>
        <w:jc w:val="both"/>
        <w:rPr>
          <w:szCs w:val="22"/>
        </w:rPr>
      </w:pPr>
    </w:p>
    <w:p w14:paraId="677BA14D" w14:textId="6F0679B3" w:rsidR="00C60D48" w:rsidRDefault="009A6170" w:rsidP="00C60D48">
      <w:pPr>
        <w:pStyle w:val="Textindependent"/>
        <w:ind w:right="-43"/>
        <w:jc w:val="both"/>
        <w:rPr>
          <w:szCs w:val="22"/>
        </w:rPr>
      </w:pPr>
      <w:r w:rsidRPr="00671DE3">
        <w:rPr>
          <w:szCs w:val="22"/>
        </w:rPr>
        <w:t>Contra aquesta resolució, que esgota la via administrativa, les persones interessades poden interposar demanda laboral davant els Jutjats Socials de Barcelona, en el termini de dos mesos a comptar de l’endemà de la data de publicació.</w:t>
      </w:r>
    </w:p>
    <w:p w14:paraId="6677ABFB" w14:textId="180DA204" w:rsidR="00C60D48" w:rsidRDefault="00C60D48" w:rsidP="00C60D48">
      <w:pPr>
        <w:pStyle w:val="Textindependent"/>
        <w:ind w:right="-43"/>
        <w:jc w:val="both"/>
        <w:rPr>
          <w:szCs w:val="22"/>
        </w:rPr>
      </w:pPr>
    </w:p>
    <w:p w14:paraId="5E0D2128" w14:textId="02F07409" w:rsidR="00C60D48" w:rsidRDefault="00C60D48" w:rsidP="00C60D48">
      <w:pPr>
        <w:pStyle w:val="Textindependent"/>
        <w:ind w:right="-43"/>
        <w:jc w:val="both"/>
        <w:rPr>
          <w:szCs w:val="22"/>
        </w:rPr>
      </w:pPr>
      <w:r>
        <w:rPr>
          <w:szCs w:val="22"/>
        </w:rPr>
        <w:t>Barcelona, 18 de febrer de 2025</w:t>
      </w:r>
    </w:p>
    <w:p w14:paraId="739AEA8F" w14:textId="1D9E930A" w:rsidR="009A6170" w:rsidRPr="00671DE3" w:rsidRDefault="009D4919" w:rsidP="0019269C">
      <w:pPr>
        <w:pStyle w:val="Textindependent"/>
        <w:spacing w:before="163"/>
        <w:jc w:val="both"/>
        <w:rPr>
          <w:szCs w:val="22"/>
        </w:rPr>
      </w:pPr>
      <w:r w:rsidRPr="00671DE3">
        <w:rPr>
          <w:szCs w:val="22"/>
        </w:rPr>
        <w:t xml:space="preserve">Rector </w:t>
      </w:r>
    </w:p>
    <w:p w14:paraId="19255F12" w14:textId="77777777" w:rsidR="009D4919" w:rsidRPr="00671DE3" w:rsidRDefault="009D4919" w:rsidP="0019269C">
      <w:pPr>
        <w:pStyle w:val="Textindependent"/>
        <w:spacing w:before="163"/>
        <w:jc w:val="both"/>
        <w:rPr>
          <w:szCs w:val="22"/>
        </w:rPr>
      </w:pPr>
      <w:r w:rsidRPr="00671DE3">
        <w:rPr>
          <w:szCs w:val="22"/>
        </w:rPr>
        <w:t>Daniel Crespo Artiaga</w:t>
      </w:r>
    </w:p>
    <w:p w14:paraId="49BCF767" w14:textId="77777777" w:rsidR="009D4919" w:rsidRDefault="009D4919" w:rsidP="0019269C">
      <w:pPr>
        <w:pStyle w:val="Textindependent"/>
        <w:spacing w:before="163"/>
        <w:jc w:val="both"/>
      </w:pPr>
    </w:p>
    <w:p w14:paraId="716BF74B" w14:textId="77777777" w:rsidR="00387973" w:rsidRDefault="00387973" w:rsidP="0019269C">
      <w:pPr>
        <w:pStyle w:val="Default"/>
        <w:shd w:val="clear" w:color="auto" w:fill="FFFFFF" w:themeFill="background1"/>
        <w:spacing w:line="283" w:lineRule="auto"/>
        <w:jc w:val="both"/>
        <w:rPr>
          <w:b/>
          <w:sz w:val="20"/>
        </w:rPr>
      </w:pPr>
    </w:p>
    <w:p w14:paraId="55FAE005" w14:textId="77777777" w:rsidR="00387973" w:rsidRDefault="00387973" w:rsidP="0019269C">
      <w:pPr>
        <w:pStyle w:val="Default"/>
        <w:shd w:val="clear" w:color="auto" w:fill="FFFFFF" w:themeFill="background1"/>
        <w:spacing w:line="283" w:lineRule="auto"/>
        <w:jc w:val="both"/>
        <w:rPr>
          <w:b/>
          <w:sz w:val="20"/>
        </w:rPr>
      </w:pPr>
    </w:p>
    <w:p w14:paraId="14710FB0" w14:textId="77777777" w:rsidR="00387973" w:rsidRDefault="00387973" w:rsidP="0019269C">
      <w:pPr>
        <w:pStyle w:val="Default"/>
        <w:shd w:val="clear" w:color="auto" w:fill="FFFFFF" w:themeFill="background1"/>
        <w:spacing w:line="283" w:lineRule="auto"/>
        <w:jc w:val="both"/>
        <w:rPr>
          <w:b/>
          <w:sz w:val="20"/>
        </w:rPr>
      </w:pPr>
    </w:p>
    <w:p w14:paraId="50738DAE" w14:textId="77777777" w:rsidR="00BC7FD0" w:rsidRPr="00BC7FD0" w:rsidRDefault="00BC7FD0" w:rsidP="0019269C">
      <w:pPr>
        <w:pStyle w:val="Default"/>
        <w:shd w:val="clear" w:color="auto" w:fill="FFFFFF" w:themeFill="background1"/>
        <w:spacing w:line="283" w:lineRule="auto"/>
        <w:jc w:val="both"/>
        <w:rPr>
          <w:b/>
          <w:sz w:val="20"/>
        </w:rPr>
      </w:pPr>
      <w:r w:rsidRPr="00BC7FD0">
        <w:rPr>
          <w:b/>
          <w:sz w:val="20"/>
        </w:rPr>
        <w:t>ANNEX</w:t>
      </w:r>
    </w:p>
    <w:p w14:paraId="7C0F35A2" w14:textId="77777777" w:rsidR="00BC7FD0" w:rsidRDefault="00BC7FD0" w:rsidP="0019269C">
      <w:pPr>
        <w:pStyle w:val="Default"/>
        <w:shd w:val="clear" w:color="auto" w:fill="FFFFFF" w:themeFill="background1"/>
        <w:spacing w:line="283" w:lineRule="auto"/>
        <w:jc w:val="both"/>
        <w:rPr>
          <w:sz w:val="20"/>
        </w:rPr>
      </w:pPr>
    </w:p>
    <w:p w14:paraId="6E89777E" w14:textId="77777777" w:rsidR="00BC7FD0" w:rsidRDefault="00BC7FD0" w:rsidP="0019269C">
      <w:pPr>
        <w:pStyle w:val="Textindependent"/>
        <w:ind w:right="4434"/>
        <w:jc w:val="both"/>
      </w:pPr>
      <w:r>
        <w:t>Categoria: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plaça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professorat</w:t>
      </w:r>
      <w:r>
        <w:rPr>
          <w:spacing w:val="-4"/>
        </w:rPr>
        <w:t xml:space="preserve"> </w:t>
      </w:r>
      <w:r>
        <w:t xml:space="preserve">Lector </w:t>
      </w:r>
    </w:p>
    <w:p w14:paraId="2ABA0F7E" w14:textId="77777777" w:rsidR="00BC7FD0" w:rsidRPr="001673A9" w:rsidRDefault="00BC7FD0" w:rsidP="0019269C">
      <w:pPr>
        <w:pStyle w:val="Textindependent"/>
        <w:ind w:right="4434"/>
        <w:jc w:val="both"/>
        <w:rPr>
          <w:color w:val="000101"/>
        </w:rPr>
      </w:pPr>
      <w:r>
        <w:rPr>
          <w:color w:val="000101"/>
        </w:rPr>
        <w:t xml:space="preserve">Codi del lloc: </w:t>
      </w:r>
      <w:r w:rsidRPr="001673A9">
        <w:rPr>
          <w:color w:val="000101"/>
        </w:rPr>
        <w:t>71026490</w:t>
      </w:r>
    </w:p>
    <w:p w14:paraId="3EF10BD9" w14:textId="77777777" w:rsidR="00BC7FD0" w:rsidRDefault="00BC7FD0" w:rsidP="0019269C">
      <w:pPr>
        <w:pStyle w:val="Textindependent"/>
        <w:spacing w:line="251" w:lineRule="exact"/>
        <w:jc w:val="both"/>
      </w:pPr>
      <w:r>
        <w:rPr>
          <w:color w:val="000101"/>
        </w:rPr>
        <w:t>Referència</w:t>
      </w:r>
      <w:r>
        <w:rPr>
          <w:color w:val="000101"/>
          <w:spacing w:val="-8"/>
        </w:rPr>
        <w:t xml:space="preserve"> </w:t>
      </w:r>
      <w:r>
        <w:rPr>
          <w:color w:val="000101"/>
        </w:rPr>
        <w:t>del</w:t>
      </w:r>
      <w:r>
        <w:rPr>
          <w:color w:val="000101"/>
          <w:spacing w:val="-11"/>
        </w:rPr>
        <w:t xml:space="preserve"> </w:t>
      </w:r>
      <w:r>
        <w:rPr>
          <w:color w:val="000101"/>
        </w:rPr>
        <w:t>concurs:</w:t>
      </w:r>
      <w:r>
        <w:rPr>
          <w:color w:val="000101"/>
          <w:spacing w:val="-8"/>
        </w:rPr>
        <w:t xml:space="preserve"> </w:t>
      </w:r>
      <w:r>
        <w:t>UPC-LE-241-057</w:t>
      </w:r>
    </w:p>
    <w:p w14:paraId="40604AB7" w14:textId="77777777" w:rsidR="00BC7FD0" w:rsidRDefault="00BC7FD0" w:rsidP="0019269C">
      <w:pPr>
        <w:pStyle w:val="Textindependent"/>
        <w:jc w:val="both"/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d’adscripció:</w:t>
      </w:r>
      <w:r>
        <w:rPr>
          <w:color w:val="000101"/>
          <w:spacing w:val="-2"/>
        </w:rPr>
        <w:t xml:space="preserve"> 701 - Dept. Arquitectura de Computadors</w:t>
      </w:r>
    </w:p>
    <w:p w14:paraId="491F21E0" w14:textId="77777777" w:rsidR="00BC7FD0" w:rsidRDefault="00BC7FD0" w:rsidP="0019269C">
      <w:pPr>
        <w:pStyle w:val="Textindependent"/>
        <w:ind w:right="-51"/>
        <w:jc w:val="both"/>
        <w:rPr>
          <w:color w:val="000101"/>
          <w:spacing w:val="-2"/>
        </w:rPr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de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>vinculació:</w:t>
      </w:r>
      <w:r>
        <w:rPr>
          <w:color w:val="000101"/>
          <w:spacing w:val="-2"/>
        </w:rPr>
        <w:t xml:space="preserve"> Escola Politècnica Superior d’Enginyeria de Vilanova i la Geltrú (EPSEVG)</w:t>
      </w:r>
    </w:p>
    <w:p w14:paraId="4A636E95" w14:textId="77777777" w:rsidR="00BC7FD0" w:rsidRDefault="00BC7FD0" w:rsidP="0019269C">
      <w:pPr>
        <w:pStyle w:val="Textindependent"/>
        <w:ind w:right="1757"/>
        <w:jc w:val="both"/>
        <w:rPr>
          <w:color w:val="000101"/>
        </w:rPr>
      </w:pPr>
      <w:r>
        <w:rPr>
          <w:color w:val="000101"/>
        </w:rPr>
        <w:t>Perfil: arquitectura de computadors</w:t>
      </w:r>
    </w:p>
    <w:p w14:paraId="63962CA8" w14:textId="77777777" w:rsidR="00B54E10" w:rsidRDefault="007F0F61" w:rsidP="0019269C">
      <w:pPr>
        <w:pStyle w:val="Textindependent"/>
        <w:ind w:right="1757"/>
        <w:jc w:val="both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>
        <w:t>Comissió de selecció</w:t>
      </w:r>
      <w:r w:rsidR="00B54E10">
        <w:fldChar w:fldCharType="begin"/>
      </w:r>
      <w:r w:rsidR="00B54E10">
        <w:instrText xml:space="preserve"> LINK Excel.Sheet.12 "\\\\telemann.upc.edu\\Grups\\SAiP\\CONCURSOS PDI\\CONVOCATÒRIES VIGENTS\\Resol_2024_XXX (SH-2024-1)\\Taules_negociació_UPC_1aConv24_v4.xlsx" "taules!F1C3:F11C5" \a \f 4 \h </w:instrText>
      </w:r>
      <w:r w:rsidR="003602C9">
        <w:instrText xml:space="preserve"> \* MERGEFORMAT </w:instrText>
      </w:r>
      <w:r w:rsidR="00B54E10">
        <w:fldChar w:fldCharType="separate"/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402"/>
        <w:gridCol w:w="4536"/>
      </w:tblGrid>
      <w:tr w:rsidR="00B54E10" w:rsidRPr="00B54E10" w14:paraId="12420AF9" w14:textId="77777777" w:rsidTr="007F0F61">
        <w:trPr>
          <w:trHeight w:val="37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C23C4" w14:textId="77777777" w:rsidR="00B54E10" w:rsidRPr="00B54E10" w:rsidRDefault="003602C9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4DDEA" w14:textId="77777777" w:rsidR="00B54E10" w:rsidRPr="00B54E10" w:rsidRDefault="003602C9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Nom i cognoms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206F7" w14:textId="77777777" w:rsidR="00B54E10" w:rsidRPr="00B54E10" w:rsidRDefault="00B54E10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Universi</w:t>
            </w:r>
            <w:r w:rsidR="003602C9" w:rsidRPr="00994C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tat</w:t>
            </w:r>
          </w:p>
        </w:tc>
      </w:tr>
      <w:tr w:rsidR="00B54E10" w:rsidRPr="00B54E10" w14:paraId="5120C3F1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ABB2C0" w14:textId="77777777" w:rsidR="00B54E10" w:rsidRPr="00B54E10" w:rsidRDefault="00B54E10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President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51D61" w14:textId="77777777" w:rsidR="00B54E10" w:rsidRPr="00B54E10" w:rsidRDefault="00B54E10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Patricia Fernández del Reguero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503D5" w14:textId="77777777" w:rsidR="00B54E10" w:rsidRPr="00B54E10" w:rsidRDefault="003602C9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Universidad de </w:t>
            </w:r>
            <w:r w:rsidR="00B54E10"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Valladolid</w:t>
            </w:r>
          </w:p>
        </w:tc>
      </w:tr>
      <w:tr w:rsidR="00B54E10" w:rsidRPr="00B54E10" w14:paraId="1434ECBC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09CBEA" w14:textId="77777777" w:rsidR="00B54E10" w:rsidRPr="00B54E10" w:rsidRDefault="00B54E10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Secretar</w:t>
            </w:r>
            <w:r w:rsidR="003602C9"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i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0C845" w14:textId="77777777" w:rsidR="00B54E10" w:rsidRPr="00B54E10" w:rsidRDefault="00B54E10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Xavier Masip Bruin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FC713" w14:textId="77777777" w:rsidR="00B54E10" w:rsidRPr="00B54E10" w:rsidRDefault="003602C9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B54E10" w:rsidRPr="00B54E10" w14:paraId="77CFF00D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6AB10D" w14:textId="77777777" w:rsidR="00B54E10" w:rsidRPr="00B54E10" w:rsidRDefault="003602C9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</w:t>
            </w:r>
            <w:r w:rsidR="00B54E10"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727E0" w14:textId="77777777" w:rsidR="00B54E10" w:rsidRPr="00B54E10" w:rsidRDefault="00B54E10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Antonio Fernando Skarmeta Gómez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18249" w14:textId="77777777" w:rsidR="00B54E10" w:rsidRPr="00B54E10" w:rsidRDefault="003602C9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Universidad de </w:t>
            </w:r>
            <w:r w:rsidR="00B54E10"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Murcia</w:t>
            </w:r>
          </w:p>
        </w:tc>
      </w:tr>
      <w:tr w:rsidR="00B54E10" w:rsidRPr="00B54E10" w14:paraId="666E2E92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391223" w14:textId="77777777" w:rsidR="00B54E10" w:rsidRPr="00B54E10" w:rsidRDefault="003602C9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</w:t>
            </w:r>
            <w:r w:rsidR="00B54E10"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 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9CCD0" w14:textId="77777777" w:rsidR="00B54E10" w:rsidRPr="00B54E10" w:rsidRDefault="00B54E10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Cristina Silvano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32A65" w14:textId="77777777" w:rsidR="00B54E10" w:rsidRPr="00B54E10" w:rsidRDefault="00B54E10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Politecnico di Milano</w:t>
            </w:r>
          </w:p>
        </w:tc>
      </w:tr>
      <w:tr w:rsidR="00B54E10" w:rsidRPr="00B54E10" w14:paraId="6CAAE221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FD74A0" w14:textId="77777777" w:rsidR="00B54E10" w:rsidRPr="00B54E10" w:rsidRDefault="003602C9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</w:t>
            </w:r>
            <w:r w:rsidR="00B54E10"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 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FF2F2" w14:textId="77777777" w:rsidR="00B54E10" w:rsidRPr="00B54E10" w:rsidRDefault="00B54E10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Christian Berger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7F912" w14:textId="77777777" w:rsidR="00B54E10" w:rsidRPr="00B54E10" w:rsidRDefault="00B54E10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University of Gothenburg</w:t>
            </w:r>
          </w:p>
        </w:tc>
      </w:tr>
      <w:tr w:rsidR="00B54E10" w:rsidRPr="00B54E10" w14:paraId="3C68EEC8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B20DD6" w14:textId="77777777" w:rsidR="00B54E10" w:rsidRPr="00B54E10" w:rsidRDefault="00B54E10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à</w:t>
            </w: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r</w:t>
            </w:r>
            <w:r w:rsidR="003602C9"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i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</w:t>
            </w:r>
            <w:r w:rsidR="003602C9"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 suplent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9C2B4" w14:textId="77777777" w:rsidR="00B54E10" w:rsidRPr="00B54E10" w:rsidRDefault="00B54E10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Eva Marin Tordera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F45E3" w14:textId="77777777" w:rsidR="00B54E10" w:rsidRPr="00B54E10" w:rsidRDefault="003602C9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B54E10" w:rsidRPr="00B54E10" w14:paraId="5CA22BCB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9D35EA" w14:textId="77777777" w:rsidR="00B54E10" w:rsidRPr="00B54E10" w:rsidRDefault="00B54E10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</w:t>
            </w:r>
            <w:r w:rsidR="003602C9"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uplent</w:t>
            </w: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A21E2" w14:textId="77777777" w:rsidR="00B54E10" w:rsidRPr="00B54E10" w:rsidRDefault="00B54E10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Magnus Själander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2A6B4" w14:textId="77777777" w:rsidR="00B54E10" w:rsidRPr="00B54E10" w:rsidRDefault="00B54E10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Norwegian University of Science and Technology</w:t>
            </w:r>
          </w:p>
        </w:tc>
      </w:tr>
      <w:tr w:rsidR="003602C9" w:rsidRPr="00B54E10" w14:paraId="6F86CBF7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476F3DF" w14:textId="77777777" w:rsidR="003602C9" w:rsidRPr="00994C28" w:rsidRDefault="003602C9" w:rsidP="00F65C52">
            <w:pPr>
              <w:spacing w:before="120"/>
              <w:rPr>
                <w:sz w:val="20"/>
                <w:szCs w:val="20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uplent</w:t>
            </w: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685C7" w14:textId="77777777" w:rsidR="003602C9" w:rsidRPr="00B54E10" w:rsidRDefault="003602C9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Antonio Barbalace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72658" w14:textId="77777777" w:rsidR="003602C9" w:rsidRPr="00B54E10" w:rsidRDefault="003602C9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University of Edinburgh</w:t>
            </w:r>
          </w:p>
        </w:tc>
      </w:tr>
      <w:tr w:rsidR="003602C9" w:rsidRPr="00B54E10" w14:paraId="2059DB8B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14BC64F" w14:textId="77777777" w:rsidR="003602C9" w:rsidRPr="00994C28" w:rsidRDefault="003602C9" w:rsidP="00F65C52">
            <w:pPr>
              <w:spacing w:before="120"/>
              <w:rPr>
                <w:sz w:val="20"/>
                <w:szCs w:val="20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uplent</w:t>
            </w: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376AC" w14:textId="77777777" w:rsidR="003602C9" w:rsidRPr="00B54E10" w:rsidRDefault="003602C9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Maria de los Santos Pérez Hernández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CAA9B" w14:textId="77777777" w:rsidR="003602C9" w:rsidRPr="00B54E10" w:rsidRDefault="003602C9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niversidad </w:t>
            </w: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olitécnica de </w:t>
            </w: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M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adrid</w:t>
            </w:r>
          </w:p>
        </w:tc>
      </w:tr>
      <w:tr w:rsidR="00B54E10" w:rsidRPr="00B54E10" w14:paraId="73D20049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48382B" w14:textId="77777777" w:rsidR="00B54E10" w:rsidRPr="00B54E10" w:rsidRDefault="003602C9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uplent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F86D7" w14:textId="77777777" w:rsidR="00B54E10" w:rsidRPr="00B54E10" w:rsidRDefault="00B54E10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Maria Engracia Gómez Requena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4A8F1" w14:textId="77777777" w:rsidR="00B54E10" w:rsidRPr="00B54E10" w:rsidRDefault="00B54E10" w:rsidP="00F65C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</w:t>
            </w:r>
            <w:r w:rsidR="003602C9"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niversitat </w:t>
            </w: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</w:t>
            </w:r>
            <w:r w:rsidR="003602C9"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olitècnica de </w:t>
            </w: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</w:t>
            </w:r>
            <w:r w:rsidR="003602C9"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al</w:t>
            </w:r>
            <w:r w:rsidR="00994C28"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è</w:t>
            </w:r>
            <w:r w:rsidR="003602C9"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ncia</w:t>
            </w:r>
          </w:p>
        </w:tc>
      </w:tr>
    </w:tbl>
    <w:p w14:paraId="5A61EF72" w14:textId="77777777" w:rsidR="00B54E10" w:rsidRDefault="00B54E10" w:rsidP="0019269C">
      <w:pPr>
        <w:pStyle w:val="Textindependent"/>
        <w:ind w:right="1757"/>
        <w:jc w:val="both"/>
      </w:pPr>
      <w:r>
        <w:fldChar w:fldCharType="end"/>
      </w:r>
    </w:p>
    <w:p w14:paraId="7A2BDD39" w14:textId="77777777" w:rsidR="00BC7FD0" w:rsidRDefault="00BC7FD0" w:rsidP="0019269C">
      <w:pPr>
        <w:pStyle w:val="Textindependent"/>
        <w:spacing w:before="1"/>
        <w:jc w:val="both"/>
      </w:pPr>
    </w:p>
    <w:p w14:paraId="7FD2DAB9" w14:textId="77777777" w:rsidR="00BC7FD0" w:rsidRDefault="00BC7FD0" w:rsidP="0019269C">
      <w:pPr>
        <w:pStyle w:val="Textindependent"/>
        <w:ind w:right="4434"/>
        <w:jc w:val="both"/>
      </w:pPr>
      <w:r>
        <w:t>Categoria: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plaça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professorat</w:t>
      </w:r>
      <w:r>
        <w:rPr>
          <w:spacing w:val="-4"/>
        </w:rPr>
        <w:t xml:space="preserve"> </w:t>
      </w:r>
      <w:r>
        <w:t xml:space="preserve">Lector </w:t>
      </w:r>
    </w:p>
    <w:p w14:paraId="571DF7B2" w14:textId="77777777" w:rsidR="00BC7FD0" w:rsidRDefault="00BC7FD0" w:rsidP="0019269C">
      <w:pPr>
        <w:pStyle w:val="Textindependent"/>
        <w:ind w:right="4434"/>
        <w:jc w:val="both"/>
      </w:pPr>
      <w:r>
        <w:rPr>
          <w:color w:val="000101"/>
        </w:rPr>
        <w:t xml:space="preserve">Codi del lloc: </w:t>
      </w:r>
      <w:r w:rsidRPr="001673A9">
        <w:rPr>
          <w:color w:val="000101"/>
        </w:rPr>
        <w:t>71026491</w:t>
      </w:r>
    </w:p>
    <w:p w14:paraId="33B457AF" w14:textId="77777777" w:rsidR="00BC7FD0" w:rsidRDefault="00BC7FD0" w:rsidP="0019269C">
      <w:pPr>
        <w:pStyle w:val="Textindependent"/>
        <w:spacing w:line="251" w:lineRule="exact"/>
        <w:jc w:val="both"/>
      </w:pPr>
      <w:r>
        <w:rPr>
          <w:color w:val="000101"/>
        </w:rPr>
        <w:t>Referència</w:t>
      </w:r>
      <w:r>
        <w:rPr>
          <w:color w:val="000101"/>
          <w:spacing w:val="-8"/>
        </w:rPr>
        <w:t xml:space="preserve"> </w:t>
      </w:r>
      <w:r>
        <w:rPr>
          <w:color w:val="000101"/>
        </w:rPr>
        <w:t>del</w:t>
      </w:r>
      <w:r>
        <w:rPr>
          <w:color w:val="000101"/>
          <w:spacing w:val="-11"/>
        </w:rPr>
        <w:t xml:space="preserve"> </w:t>
      </w:r>
      <w:r>
        <w:rPr>
          <w:color w:val="000101"/>
        </w:rPr>
        <w:t>concurs:</w:t>
      </w:r>
      <w:r>
        <w:rPr>
          <w:color w:val="000101"/>
          <w:spacing w:val="-8"/>
        </w:rPr>
        <w:t xml:space="preserve"> </w:t>
      </w:r>
      <w:r>
        <w:t>UPC-LE-241-058</w:t>
      </w:r>
    </w:p>
    <w:p w14:paraId="28949D42" w14:textId="77777777" w:rsidR="00BC7FD0" w:rsidRDefault="00BC7FD0" w:rsidP="0019269C">
      <w:pPr>
        <w:pStyle w:val="Textindependent"/>
        <w:jc w:val="both"/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d’adscripció:</w:t>
      </w:r>
      <w:r>
        <w:rPr>
          <w:color w:val="000101"/>
          <w:spacing w:val="-2"/>
        </w:rPr>
        <w:t xml:space="preserve"> 723 - Dept. Ciències de la Computació</w:t>
      </w:r>
    </w:p>
    <w:p w14:paraId="6861A7CB" w14:textId="77777777" w:rsidR="00BC7FD0" w:rsidRDefault="00BC7FD0" w:rsidP="0019269C">
      <w:pPr>
        <w:pStyle w:val="Textindependent"/>
        <w:ind w:right="1757"/>
        <w:jc w:val="both"/>
        <w:rPr>
          <w:color w:val="000101"/>
          <w:spacing w:val="-2"/>
        </w:rPr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de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>vinculació:</w:t>
      </w:r>
      <w:r>
        <w:rPr>
          <w:color w:val="000101"/>
          <w:spacing w:val="-2"/>
        </w:rPr>
        <w:t xml:space="preserve"> </w:t>
      </w:r>
      <w:r>
        <w:rPr>
          <w:color w:val="222222"/>
          <w:shd w:val="clear" w:color="auto" w:fill="FFFFFF"/>
        </w:rPr>
        <w:t>Facultat d'Informàtica de Barcelona (FIB)</w:t>
      </w:r>
    </w:p>
    <w:p w14:paraId="056F0724" w14:textId="77777777" w:rsidR="00BC7FD0" w:rsidRDefault="00BC7FD0" w:rsidP="0019269C">
      <w:pPr>
        <w:pStyle w:val="Textindependent"/>
        <w:ind w:right="1757"/>
        <w:jc w:val="both"/>
        <w:rPr>
          <w:color w:val="000101"/>
        </w:rPr>
      </w:pPr>
      <w:r>
        <w:rPr>
          <w:color w:val="000101"/>
        </w:rPr>
        <w:t>Perfil: ciències de la computació i intel·ligència artificial</w:t>
      </w:r>
    </w:p>
    <w:p w14:paraId="0F71B53D" w14:textId="77777777" w:rsidR="00994C28" w:rsidRPr="00994C28" w:rsidRDefault="007F0F61" w:rsidP="00994C28">
      <w:pPr>
        <w:pStyle w:val="Textindependent"/>
        <w:ind w:right="1757"/>
        <w:jc w:val="both"/>
        <w:rPr>
          <w:rFonts w:eastAsiaTheme="minorHAnsi"/>
          <w:lang w:val="en-US"/>
        </w:rPr>
      </w:pPr>
      <w:r>
        <w:t>Comissió de selecció</w:t>
      </w:r>
      <w:r w:rsidR="00994C28" w:rsidRPr="00994C28">
        <w:fldChar w:fldCharType="begin"/>
      </w:r>
      <w:r w:rsidR="00994C28" w:rsidRPr="00994C28">
        <w:instrText xml:space="preserve"> LINK Excel.Sheet.12 "\\\\telemann.upc.edu\\Grups\\SAiP\\CONCURSOS PDI\\CONVOCATÒRIES VIGENTS\\Resol_2024_XXX (SH-2024-1)\\Taules_negociació_UPC_1aConv24_v4.xlsx" "taules!F1C3:F11C5" \a \f 4 \h  \* MERGEFORMAT </w:instrText>
      </w:r>
      <w:r w:rsidR="00994C28" w:rsidRPr="00994C28">
        <w:fldChar w:fldCharType="separate"/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402"/>
        <w:gridCol w:w="4536"/>
      </w:tblGrid>
      <w:tr w:rsidR="00994C28" w:rsidRPr="00FD1E9E" w14:paraId="19EF82B7" w14:textId="77777777" w:rsidTr="007F0F61">
        <w:trPr>
          <w:trHeight w:val="37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2B1BD" w14:textId="77777777" w:rsidR="00994C28" w:rsidRPr="00FD1E9E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FD1E9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96B90" w14:textId="77777777" w:rsidR="00994C28" w:rsidRPr="00FD1E9E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FD1E9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Nom i cognoms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04D39" w14:textId="77777777" w:rsidR="00994C28" w:rsidRPr="00FD1E9E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FD1E9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Universitat</w:t>
            </w:r>
          </w:p>
        </w:tc>
      </w:tr>
      <w:tr w:rsidR="00042552" w:rsidRPr="00FD1E9E" w14:paraId="0DD09939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765577" w14:textId="77777777" w:rsidR="00042552" w:rsidRPr="00FD1E9E" w:rsidRDefault="00042552" w:rsidP="000425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FD1E9E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President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96570" w14:textId="77777777" w:rsidR="00042552" w:rsidRPr="00FD1E9E" w:rsidRDefault="00042552" w:rsidP="0004255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D1E9E">
              <w:rPr>
                <w:color w:val="000000"/>
                <w:sz w:val="20"/>
                <w:szCs w:val="20"/>
              </w:rPr>
              <w:t>Aleksandra Pizurica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53DCC" w14:textId="77777777" w:rsidR="00042552" w:rsidRPr="00FD1E9E" w:rsidRDefault="00042552" w:rsidP="0004255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D1E9E">
              <w:rPr>
                <w:color w:val="000000"/>
                <w:sz w:val="20"/>
                <w:szCs w:val="20"/>
              </w:rPr>
              <w:t>Ghent University</w:t>
            </w:r>
          </w:p>
        </w:tc>
      </w:tr>
      <w:tr w:rsidR="00042552" w:rsidRPr="00FD1E9E" w14:paraId="2D3BA21E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92D895" w14:textId="77777777" w:rsidR="00042552" w:rsidRPr="00FD1E9E" w:rsidRDefault="00042552" w:rsidP="000425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FD1E9E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Secretari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B7A70" w14:textId="77777777" w:rsidR="00042552" w:rsidRPr="00FD1E9E" w:rsidRDefault="00042552" w:rsidP="00042552">
            <w:pPr>
              <w:rPr>
                <w:color w:val="000000"/>
                <w:sz w:val="20"/>
                <w:szCs w:val="20"/>
              </w:rPr>
            </w:pPr>
            <w:r w:rsidRPr="00FD1E9E">
              <w:rPr>
                <w:color w:val="000000"/>
                <w:sz w:val="20"/>
                <w:szCs w:val="20"/>
              </w:rPr>
              <w:t>Alfredo Vellido Alcacena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E4D7E7" w14:textId="77777777" w:rsidR="00042552" w:rsidRPr="00FD1E9E" w:rsidRDefault="00FD1E9E" w:rsidP="00042552">
            <w:pPr>
              <w:rPr>
                <w:color w:val="000000"/>
                <w:sz w:val="20"/>
                <w:szCs w:val="20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042552" w:rsidRPr="00FD1E9E" w14:paraId="3E0FA3CD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C733A2" w14:textId="77777777" w:rsidR="00042552" w:rsidRPr="00FD1E9E" w:rsidRDefault="00042552" w:rsidP="000425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FD1E9E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14CCC7" w14:textId="77777777" w:rsidR="00042552" w:rsidRPr="00FD1E9E" w:rsidRDefault="00042552" w:rsidP="00042552">
            <w:pPr>
              <w:rPr>
                <w:color w:val="000000"/>
                <w:sz w:val="20"/>
                <w:szCs w:val="20"/>
              </w:rPr>
            </w:pPr>
            <w:r w:rsidRPr="00FD1E9E">
              <w:rPr>
                <w:color w:val="000000"/>
                <w:sz w:val="20"/>
                <w:szCs w:val="20"/>
              </w:rPr>
              <w:t>Berta María Guijarro Berdiñas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0E2F4" w14:textId="77777777" w:rsidR="00042552" w:rsidRPr="00FD1E9E" w:rsidRDefault="00FD1E9E" w:rsidP="000425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Universidad de A</w:t>
            </w:r>
            <w:r w:rsidR="00042552" w:rsidRPr="00FD1E9E">
              <w:rPr>
                <w:color w:val="000000"/>
                <w:sz w:val="20"/>
                <w:szCs w:val="20"/>
              </w:rPr>
              <w:t xml:space="preserve"> Coruña</w:t>
            </w:r>
          </w:p>
        </w:tc>
      </w:tr>
      <w:tr w:rsidR="00042552" w:rsidRPr="00FD1E9E" w14:paraId="3418EC8F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0BBE5E" w14:textId="77777777" w:rsidR="00042552" w:rsidRPr="00FD1E9E" w:rsidRDefault="00042552" w:rsidP="000425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FD1E9E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93269D" w14:textId="77777777" w:rsidR="00042552" w:rsidRPr="00FD1E9E" w:rsidRDefault="00042552" w:rsidP="00042552">
            <w:pPr>
              <w:rPr>
                <w:color w:val="000000"/>
                <w:sz w:val="20"/>
                <w:szCs w:val="20"/>
              </w:rPr>
            </w:pPr>
            <w:r w:rsidRPr="00FD1E9E">
              <w:rPr>
                <w:color w:val="000000"/>
                <w:sz w:val="20"/>
                <w:szCs w:val="20"/>
              </w:rPr>
              <w:t>Ivan Olier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D48A6" w14:textId="77777777" w:rsidR="00042552" w:rsidRPr="00FD1E9E" w:rsidRDefault="00042552" w:rsidP="00042552">
            <w:pPr>
              <w:rPr>
                <w:color w:val="000000"/>
                <w:sz w:val="20"/>
                <w:szCs w:val="20"/>
              </w:rPr>
            </w:pPr>
            <w:r w:rsidRPr="00FD1E9E">
              <w:rPr>
                <w:color w:val="000000"/>
                <w:sz w:val="20"/>
                <w:szCs w:val="20"/>
              </w:rPr>
              <w:t>Liverpool John Moores University</w:t>
            </w:r>
          </w:p>
        </w:tc>
      </w:tr>
      <w:tr w:rsidR="00042552" w:rsidRPr="00FD1E9E" w14:paraId="1AAF62AE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38054A" w14:textId="77777777" w:rsidR="00042552" w:rsidRPr="00FD1E9E" w:rsidRDefault="00042552" w:rsidP="000425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FD1E9E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FAB77" w14:textId="77777777" w:rsidR="00042552" w:rsidRPr="00FD1E9E" w:rsidRDefault="00042552" w:rsidP="00042552">
            <w:pPr>
              <w:rPr>
                <w:color w:val="000000"/>
                <w:sz w:val="20"/>
                <w:szCs w:val="20"/>
              </w:rPr>
            </w:pPr>
            <w:r w:rsidRPr="00FD1E9E">
              <w:rPr>
                <w:color w:val="000000"/>
                <w:sz w:val="20"/>
                <w:szCs w:val="20"/>
              </w:rPr>
              <w:t>Marco Schaerf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1EE4B" w14:textId="77777777" w:rsidR="00042552" w:rsidRPr="00FD1E9E" w:rsidRDefault="00042552" w:rsidP="00042552">
            <w:pPr>
              <w:rPr>
                <w:color w:val="000000"/>
                <w:sz w:val="20"/>
                <w:szCs w:val="20"/>
              </w:rPr>
            </w:pPr>
            <w:r w:rsidRPr="00FD1E9E">
              <w:rPr>
                <w:color w:val="000000"/>
                <w:sz w:val="20"/>
                <w:szCs w:val="20"/>
              </w:rPr>
              <w:t>Università di Roma La Sapienza</w:t>
            </w:r>
          </w:p>
        </w:tc>
      </w:tr>
      <w:tr w:rsidR="00042552" w:rsidRPr="00FD1E9E" w14:paraId="218E2CCF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695FDD" w14:textId="77777777" w:rsidR="00042552" w:rsidRPr="00FD1E9E" w:rsidRDefault="00042552" w:rsidP="000425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FD1E9E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Secretari suplent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F7308" w14:textId="77777777" w:rsidR="00042552" w:rsidRPr="00FD1E9E" w:rsidRDefault="00042552" w:rsidP="00042552">
            <w:pPr>
              <w:rPr>
                <w:color w:val="000000"/>
                <w:sz w:val="20"/>
                <w:szCs w:val="20"/>
              </w:rPr>
            </w:pPr>
            <w:r w:rsidRPr="00FD1E9E">
              <w:rPr>
                <w:color w:val="000000"/>
                <w:sz w:val="20"/>
                <w:szCs w:val="20"/>
              </w:rPr>
              <w:t>Ramón Ferrer i Cancho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CDA45" w14:textId="77777777" w:rsidR="00042552" w:rsidRPr="00FD1E9E" w:rsidRDefault="00FD1E9E" w:rsidP="00042552">
            <w:pPr>
              <w:rPr>
                <w:color w:val="000000"/>
                <w:sz w:val="20"/>
                <w:szCs w:val="20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042552" w:rsidRPr="00FD1E9E" w14:paraId="2EBEFDB1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59CD53" w14:textId="77777777" w:rsidR="00042552" w:rsidRPr="00FD1E9E" w:rsidRDefault="00042552" w:rsidP="000425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FD1E9E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6D7F9" w14:textId="77777777" w:rsidR="00042552" w:rsidRPr="00FD1E9E" w:rsidRDefault="00042552" w:rsidP="00042552">
            <w:pPr>
              <w:rPr>
                <w:color w:val="000000"/>
                <w:sz w:val="20"/>
                <w:szCs w:val="20"/>
              </w:rPr>
            </w:pPr>
            <w:r w:rsidRPr="00FD1E9E">
              <w:rPr>
                <w:color w:val="000000"/>
                <w:sz w:val="20"/>
                <w:szCs w:val="20"/>
              </w:rPr>
              <w:t>Alejandro Rodríguez González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3837BC" w14:textId="77777777" w:rsidR="00042552" w:rsidRPr="00FD1E9E" w:rsidRDefault="00FD1E9E" w:rsidP="00042552">
            <w:pPr>
              <w:rPr>
                <w:color w:val="000000"/>
                <w:sz w:val="20"/>
                <w:szCs w:val="20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niversidad </w:t>
            </w: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olitécnica de </w:t>
            </w: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M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adrid</w:t>
            </w:r>
          </w:p>
        </w:tc>
      </w:tr>
      <w:tr w:rsidR="00042552" w:rsidRPr="00FD1E9E" w14:paraId="70B57E2B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0173355" w14:textId="77777777" w:rsidR="00042552" w:rsidRPr="00FD1E9E" w:rsidRDefault="00042552" w:rsidP="00042552">
            <w:pPr>
              <w:spacing w:before="120"/>
              <w:rPr>
                <w:sz w:val="20"/>
                <w:szCs w:val="20"/>
              </w:rPr>
            </w:pPr>
            <w:r w:rsidRPr="00FD1E9E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94162" w14:textId="77777777" w:rsidR="00042552" w:rsidRPr="00FD1E9E" w:rsidRDefault="00042552" w:rsidP="00042552">
            <w:pPr>
              <w:rPr>
                <w:color w:val="000000"/>
                <w:sz w:val="20"/>
                <w:szCs w:val="20"/>
              </w:rPr>
            </w:pPr>
            <w:r w:rsidRPr="00FD1E9E">
              <w:rPr>
                <w:color w:val="000000"/>
                <w:sz w:val="20"/>
                <w:szCs w:val="20"/>
              </w:rPr>
              <w:t>Vaishak Belle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E3007" w14:textId="77777777" w:rsidR="00042552" w:rsidRPr="00FD1E9E" w:rsidRDefault="00042552" w:rsidP="00042552">
            <w:pPr>
              <w:rPr>
                <w:color w:val="000000"/>
                <w:sz w:val="20"/>
                <w:szCs w:val="20"/>
              </w:rPr>
            </w:pPr>
            <w:r w:rsidRPr="00FD1E9E">
              <w:rPr>
                <w:color w:val="000000"/>
                <w:sz w:val="20"/>
                <w:szCs w:val="20"/>
              </w:rPr>
              <w:t>University of Edinburgh</w:t>
            </w:r>
          </w:p>
        </w:tc>
      </w:tr>
      <w:tr w:rsidR="00042552" w:rsidRPr="00FD1E9E" w14:paraId="7BE1E5CE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DB61ABF" w14:textId="77777777" w:rsidR="00042552" w:rsidRPr="00FD1E9E" w:rsidRDefault="00042552" w:rsidP="00042552">
            <w:pPr>
              <w:spacing w:before="120"/>
              <w:rPr>
                <w:sz w:val="20"/>
                <w:szCs w:val="20"/>
              </w:rPr>
            </w:pPr>
            <w:r w:rsidRPr="00FD1E9E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D1D94" w14:textId="77777777" w:rsidR="00042552" w:rsidRPr="00FD1E9E" w:rsidRDefault="00042552" w:rsidP="00042552">
            <w:pPr>
              <w:rPr>
                <w:color w:val="000000"/>
                <w:sz w:val="20"/>
                <w:szCs w:val="20"/>
              </w:rPr>
            </w:pPr>
            <w:r w:rsidRPr="00FD1E9E">
              <w:rPr>
                <w:color w:val="000000"/>
                <w:sz w:val="20"/>
                <w:szCs w:val="20"/>
              </w:rPr>
              <w:t>María Beatriz López Ibáñez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48AE9" w14:textId="77777777" w:rsidR="00042552" w:rsidRPr="00FD1E9E" w:rsidRDefault="00FD1E9E" w:rsidP="000425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Universitat de </w:t>
            </w:r>
            <w:r w:rsidR="00042552" w:rsidRPr="00FD1E9E">
              <w:rPr>
                <w:color w:val="000000"/>
                <w:sz w:val="20"/>
                <w:szCs w:val="20"/>
              </w:rPr>
              <w:t>Girona</w:t>
            </w:r>
          </w:p>
        </w:tc>
      </w:tr>
      <w:tr w:rsidR="00042552" w:rsidRPr="00FD1E9E" w14:paraId="079C3581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3A15E2" w14:textId="77777777" w:rsidR="00042552" w:rsidRPr="00FD1E9E" w:rsidRDefault="00042552" w:rsidP="00042552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FD1E9E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6574A" w14:textId="77777777" w:rsidR="00042552" w:rsidRPr="00FD1E9E" w:rsidRDefault="00042552" w:rsidP="00042552">
            <w:pPr>
              <w:rPr>
                <w:color w:val="000000"/>
                <w:sz w:val="20"/>
                <w:szCs w:val="20"/>
              </w:rPr>
            </w:pPr>
            <w:r w:rsidRPr="00FD1E9E">
              <w:rPr>
                <w:color w:val="000000"/>
                <w:sz w:val="20"/>
                <w:szCs w:val="20"/>
              </w:rPr>
              <w:t>Laura Igual Muñoz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2FAA11" w14:textId="77777777" w:rsidR="00042552" w:rsidRPr="00FD1E9E" w:rsidRDefault="00042552" w:rsidP="00042552">
            <w:pPr>
              <w:rPr>
                <w:color w:val="000000"/>
                <w:sz w:val="20"/>
                <w:szCs w:val="20"/>
              </w:rPr>
            </w:pPr>
            <w:r w:rsidRPr="00FD1E9E">
              <w:rPr>
                <w:color w:val="000000"/>
                <w:sz w:val="20"/>
                <w:szCs w:val="20"/>
              </w:rPr>
              <w:t>U</w:t>
            </w:r>
            <w:r w:rsidR="00FD1E9E">
              <w:rPr>
                <w:color w:val="000000"/>
                <w:sz w:val="20"/>
                <w:szCs w:val="20"/>
              </w:rPr>
              <w:t xml:space="preserve">niversitat de </w:t>
            </w:r>
            <w:r w:rsidRPr="00FD1E9E">
              <w:rPr>
                <w:color w:val="000000"/>
                <w:sz w:val="20"/>
                <w:szCs w:val="20"/>
              </w:rPr>
              <w:t>B</w:t>
            </w:r>
            <w:r w:rsidR="00FD1E9E">
              <w:rPr>
                <w:color w:val="000000"/>
                <w:sz w:val="20"/>
                <w:szCs w:val="20"/>
              </w:rPr>
              <w:t>arcelona</w:t>
            </w:r>
          </w:p>
        </w:tc>
      </w:tr>
    </w:tbl>
    <w:p w14:paraId="0EBD5BDA" w14:textId="77777777" w:rsidR="00994C28" w:rsidRPr="00994C28" w:rsidRDefault="00994C28" w:rsidP="00994C28">
      <w:pPr>
        <w:pStyle w:val="Textindependent"/>
        <w:ind w:right="1757"/>
        <w:jc w:val="both"/>
      </w:pPr>
      <w:r w:rsidRPr="00994C28">
        <w:fldChar w:fldCharType="end"/>
      </w:r>
    </w:p>
    <w:p w14:paraId="11796056" w14:textId="77777777" w:rsidR="00994C28" w:rsidRPr="00994C28" w:rsidRDefault="00994C28" w:rsidP="0019269C">
      <w:pPr>
        <w:pStyle w:val="Textindependent"/>
        <w:ind w:right="1757"/>
        <w:jc w:val="both"/>
      </w:pPr>
    </w:p>
    <w:p w14:paraId="7871882C" w14:textId="77777777" w:rsidR="00BC7FD0" w:rsidRDefault="00BC7FD0" w:rsidP="0019269C">
      <w:pPr>
        <w:pStyle w:val="Textindependent"/>
        <w:spacing w:before="1"/>
        <w:jc w:val="both"/>
      </w:pPr>
    </w:p>
    <w:p w14:paraId="36820462" w14:textId="77777777" w:rsidR="00467DC7" w:rsidRDefault="00467DC7" w:rsidP="0019269C">
      <w:pPr>
        <w:pStyle w:val="Textindependent"/>
        <w:spacing w:before="1"/>
        <w:jc w:val="both"/>
      </w:pPr>
    </w:p>
    <w:p w14:paraId="34EEFBF1" w14:textId="77777777" w:rsidR="00467DC7" w:rsidRDefault="00467DC7" w:rsidP="0019269C">
      <w:pPr>
        <w:pStyle w:val="Textindependent"/>
        <w:spacing w:before="1"/>
        <w:jc w:val="both"/>
      </w:pPr>
    </w:p>
    <w:p w14:paraId="4F442C4F" w14:textId="77777777" w:rsidR="00467DC7" w:rsidRDefault="00467DC7" w:rsidP="0019269C">
      <w:pPr>
        <w:pStyle w:val="Textindependent"/>
        <w:spacing w:before="1"/>
        <w:jc w:val="both"/>
      </w:pPr>
    </w:p>
    <w:p w14:paraId="0564B1CA" w14:textId="77777777" w:rsidR="00467DC7" w:rsidRPr="00994C28" w:rsidRDefault="00467DC7" w:rsidP="0019269C">
      <w:pPr>
        <w:pStyle w:val="Textindependent"/>
        <w:spacing w:before="1"/>
        <w:jc w:val="both"/>
      </w:pPr>
    </w:p>
    <w:p w14:paraId="030532C2" w14:textId="77777777" w:rsidR="00BC7FD0" w:rsidRDefault="00BC7FD0" w:rsidP="0019269C">
      <w:pPr>
        <w:pStyle w:val="Textindependent"/>
        <w:ind w:right="-51"/>
        <w:jc w:val="both"/>
      </w:pPr>
      <w:r>
        <w:t>Categoria: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plaça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professorat</w:t>
      </w:r>
      <w:r>
        <w:rPr>
          <w:spacing w:val="-4"/>
        </w:rPr>
        <w:t xml:space="preserve"> </w:t>
      </w:r>
      <w:r>
        <w:t xml:space="preserve">Lector </w:t>
      </w:r>
    </w:p>
    <w:p w14:paraId="7978DB92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 xml:space="preserve">Codi del lloc: </w:t>
      </w:r>
      <w:r w:rsidRPr="001673A9">
        <w:rPr>
          <w:color w:val="000101"/>
        </w:rPr>
        <w:t>71026492</w:t>
      </w:r>
    </w:p>
    <w:p w14:paraId="2C8C587E" w14:textId="77777777" w:rsidR="00BC7FD0" w:rsidRDefault="00BC7FD0" w:rsidP="0019269C">
      <w:pPr>
        <w:pStyle w:val="Textindependent"/>
        <w:spacing w:line="251" w:lineRule="exact"/>
        <w:ind w:right="-51"/>
        <w:jc w:val="both"/>
      </w:pPr>
      <w:r>
        <w:rPr>
          <w:color w:val="000101"/>
        </w:rPr>
        <w:t>Referència</w:t>
      </w:r>
      <w:r>
        <w:rPr>
          <w:color w:val="000101"/>
          <w:spacing w:val="-8"/>
        </w:rPr>
        <w:t xml:space="preserve"> </w:t>
      </w:r>
      <w:r>
        <w:rPr>
          <w:color w:val="000101"/>
        </w:rPr>
        <w:t>del</w:t>
      </w:r>
      <w:r>
        <w:rPr>
          <w:color w:val="000101"/>
          <w:spacing w:val="-11"/>
        </w:rPr>
        <w:t xml:space="preserve"> </w:t>
      </w:r>
      <w:r>
        <w:rPr>
          <w:color w:val="000101"/>
        </w:rPr>
        <w:t>concurs:</w:t>
      </w:r>
      <w:r>
        <w:rPr>
          <w:color w:val="000101"/>
          <w:spacing w:val="-8"/>
        </w:rPr>
        <w:t xml:space="preserve"> </w:t>
      </w:r>
      <w:r>
        <w:t>UPC-LE-241-059</w:t>
      </w:r>
    </w:p>
    <w:p w14:paraId="1F2BAC46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d’adscripció:</w:t>
      </w:r>
      <w:r>
        <w:rPr>
          <w:color w:val="000101"/>
          <w:spacing w:val="-2"/>
        </w:rPr>
        <w:t xml:space="preserve"> 724 - Dept. Màquines i Motors Tèrmics</w:t>
      </w:r>
    </w:p>
    <w:p w14:paraId="697CAC61" w14:textId="77777777" w:rsidR="00BC7FD0" w:rsidRDefault="00BC7FD0" w:rsidP="0019269C">
      <w:pPr>
        <w:pStyle w:val="Textindependent"/>
        <w:ind w:right="-51"/>
        <w:jc w:val="both"/>
        <w:rPr>
          <w:color w:val="000101"/>
          <w:spacing w:val="-2"/>
        </w:rPr>
      </w:pPr>
      <w:r>
        <w:rPr>
          <w:color w:val="000101"/>
        </w:rPr>
        <w:t>Unitat</w:t>
      </w:r>
      <w:r w:rsidRPr="00546C2A">
        <w:rPr>
          <w:color w:val="000101"/>
        </w:rPr>
        <w:t xml:space="preserve"> </w:t>
      </w:r>
      <w:r>
        <w:rPr>
          <w:color w:val="000101"/>
        </w:rPr>
        <w:t>de</w:t>
      </w:r>
      <w:r w:rsidRPr="00546C2A">
        <w:rPr>
          <w:color w:val="000101"/>
        </w:rPr>
        <w:t xml:space="preserve"> </w:t>
      </w:r>
      <w:r>
        <w:rPr>
          <w:color w:val="000101"/>
        </w:rPr>
        <w:t>vinculació:</w:t>
      </w:r>
      <w:r w:rsidRPr="00546C2A">
        <w:rPr>
          <w:color w:val="000101"/>
        </w:rPr>
        <w:t xml:space="preserve"> Escola Tècnica Superior d'Enginyeria Industrial de Barcelona (ETSEIB)</w:t>
      </w:r>
    </w:p>
    <w:p w14:paraId="6EEDF2DB" w14:textId="77777777" w:rsidR="00BC7FD0" w:rsidRDefault="00BC7FD0" w:rsidP="0019269C">
      <w:pPr>
        <w:pStyle w:val="Textindependent"/>
        <w:ind w:right="-51"/>
        <w:jc w:val="both"/>
        <w:rPr>
          <w:color w:val="000101"/>
        </w:rPr>
      </w:pPr>
      <w:r>
        <w:rPr>
          <w:color w:val="000101"/>
        </w:rPr>
        <w:t>Perfil: màquines i motors tèrmics</w:t>
      </w:r>
    </w:p>
    <w:p w14:paraId="398AB1CC" w14:textId="77777777" w:rsidR="00994C28" w:rsidRDefault="007F0F61" w:rsidP="0019269C">
      <w:pPr>
        <w:pStyle w:val="Textindependent"/>
        <w:ind w:right="-51"/>
        <w:jc w:val="both"/>
      </w:pPr>
      <w:r>
        <w:t>Comissió de selecció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402"/>
        <w:gridCol w:w="4536"/>
      </w:tblGrid>
      <w:tr w:rsidR="00994C28" w:rsidRPr="000D267F" w14:paraId="230BCA3A" w14:textId="77777777" w:rsidTr="007F0F61">
        <w:trPr>
          <w:trHeight w:val="37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3AADD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EAC44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Nom i cognoms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36738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Universitat</w:t>
            </w:r>
          </w:p>
        </w:tc>
      </w:tr>
      <w:tr w:rsidR="000D267F" w:rsidRPr="000D267F" w14:paraId="7E5E58CB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59E8B7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President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17F90" w14:textId="77777777" w:rsidR="000D267F" w:rsidRPr="000D267F" w:rsidRDefault="000D267F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Maria Vittoria Salvetti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C76AEF" w14:textId="77777777" w:rsidR="000D267F" w:rsidRPr="000D267F" w:rsidRDefault="000D267F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University of Pisa</w:t>
            </w:r>
          </w:p>
        </w:tc>
      </w:tr>
      <w:tr w:rsidR="00840D98" w:rsidRPr="000D267F" w14:paraId="37C519DE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815B43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Secretari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6C206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Xavier Fernández Francos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E5239" w14:textId="77777777" w:rsidR="00840D98" w:rsidRPr="00B54E10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840D98" w:rsidRPr="000D267F" w14:paraId="10217128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7E263A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D4AF9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Rodrigo Llopis Domènech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20C5F" w14:textId="77777777" w:rsidR="00840D98" w:rsidRPr="000D267F" w:rsidRDefault="00CB69F3" w:rsidP="00840D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Universitat </w:t>
            </w:r>
            <w:r w:rsidR="00840D98" w:rsidRPr="000D267F">
              <w:rPr>
                <w:color w:val="000000"/>
                <w:sz w:val="20"/>
                <w:szCs w:val="20"/>
              </w:rPr>
              <w:t>Jaume I</w:t>
            </w:r>
          </w:p>
        </w:tc>
      </w:tr>
      <w:tr w:rsidR="00840D98" w:rsidRPr="000D267F" w14:paraId="3EDA4A24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FEBA6F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432949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Aldo Steinfeld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93C431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ETH Zurich</w:t>
            </w:r>
          </w:p>
        </w:tc>
      </w:tr>
      <w:tr w:rsidR="00840D98" w:rsidRPr="000D267F" w14:paraId="3571852B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5B25B6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2A0C4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Alina Adriana Minea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E5D63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Technical University "Gheorghe Asachi" from Iasi</w:t>
            </w:r>
          </w:p>
        </w:tc>
      </w:tr>
      <w:tr w:rsidR="00840D98" w:rsidRPr="000D267F" w14:paraId="7FFDA0C2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0E932B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ària</w:t>
            </w: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 suplent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30BC93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Ivette María Rodríguez Pérez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F3914" w14:textId="77777777" w:rsidR="00840D98" w:rsidRPr="00B54E10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840D98" w:rsidRPr="000D267F" w14:paraId="5C1A1483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0D3347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50DEC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Christos N. Markides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A3FC7E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Imperial College London</w:t>
            </w:r>
          </w:p>
        </w:tc>
      </w:tr>
      <w:tr w:rsidR="00840D98" w:rsidRPr="000D267F" w14:paraId="363E0F17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F91BBE8" w14:textId="77777777" w:rsidR="00840D98" w:rsidRPr="000D267F" w:rsidRDefault="00840D98" w:rsidP="00840D98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296B6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Cristóbal Cortes Gracia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C9F74" w14:textId="77777777" w:rsidR="00840D98" w:rsidRPr="000D267F" w:rsidRDefault="00CB69F3" w:rsidP="00840D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 de </w:t>
            </w:r>
            <w:r w:rsidR="00840D98" w:rsidRPr="000D267F">
              <w:rPr>
                <w:color w:val="000000"/>
                <w:sz w:val="20"/>
                <w:szCs w:val="20"/>
              </w:rPr>
              <w:t>Zaragoza</w:t>
            </w:r>
          </w:p>
        </w:tc>
      </w:tr>
      <w:tr w:rsidR="00840D98" w:rsidRPr="000D267F" w14:paraId="507D5706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5D5B90E" w14:textId="77777777" w:rsidR="00840D98" w:rsidRPr="000D267F" w:rsidRDefault="00840D98" w:rsidP="00840D98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8FD70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Ana Vallés Lluch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8FAA1A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</w:t>
            </w:r>
            <w:r w:rsidR="00CB69F3">
              <w:rPr>
                <w:color w:val="000000"/>
                <w:sz w:val="20"/>
                <w:szCs w:val="20"/>
              </w:rPr>
              <w:t xml:space="preserve">niversitat </w:t>
            </w:r>
            <w:r w:rsidRPr="000D267F">
              <w:rPr>
                <w:color w:val="000000"/>
                <w:sz w:val="20"/>
                <w:szCs w:val="20"/>
              </w:rPr>
              <w:t>P</w:t>
            </w:r>
            <w:r w:rsidR="00CB69F3">
              <w:rPr>
                <w:color w:val="000000"/>
                <w:sz w:val="20"/>
                <w:szCs w:val="20"/>
              </w:rPr>
              <w:t xml:space="preserve">olitècnica de </w:t>
            </w:r>
            <w:r w:rsidRPr="000D267F">
              <w:rPr>
                <w:color w:val="000000"/>
                <w:sz w:val="20"/>
                <w:szCs w:val="20"/>
              </w:rPr>
              <w:t>V</w:t>
            </w:r>
            <w:r w:rsidR="00CB69F3">
              <w:rPr>
                <w:color w:val="000000"/>
                <w:sz w:val="20"/>
                <w:szCs w:val="20"/>
              </w:rPr>
              <w:t>alència</w:t>
            </w:r>
          </w:p>
        </w:tc>
      </w:tr>
      <w:tr w:rsidR="00840D98" w:rsidRPr="000D267F" w14:paraId="61179E0D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806821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7A9DC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Silvia De la Flor López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C17BE" w14:textId="77777777" w:rsidR="00840D98" w:rsidRPr="000D267F" w:rsidRDefault="00CB69F3" w:rsidP="00840D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Universitat </w:t>
            </w:r>
            <w:r w:rsidR="00840D98" w:rsidRPr="000D267F">
              <w:rPr>
                <w:color w:val="000000"/>
                <w:sz w:val="20"/>
                <w:szCs w:val="20"/>
              </w:rPr>
              <w:t>Rovira i Virgili</w:t>
            </w:r>
          </w:p>
        </w:tc>
      </w:tr>
    </w:tbl>
    <w:p w14:paraId="6217443E" w14:textId="77777777" w:rsidR="00994C28" w:rsidRDefault="00994C28" w:rsidP="0019269C">
      <w:pPr>
        <w:pStyle w:val="Textindependent"/>
        <w:ind w:right="-51"/>
        <w:jc w:val="both"/>
      </w:pPr>
    </w:p>
    <w:p w14:paraId="31A1F177" w14:textId="77777777" w:rsidR="00BC7FD0" w:rsidRDefault="00BC7FD0" w:rsidP="0019269C">
      <w:pPr>
        <w:pStyle w:val="Textindependent"/>
        <w:spacing w:before="1"/>
        <w:ind w:right="-51"/>
        <w:jc w:val="both"/>
      </w:pPr>
    </w:p>
    <w:p w14:paraId="2CB92E22" w14:textId="77777777" w:rsidR="00BC7FD0" w:rsidRDefault="00BC7FD0" w:rsidP="0019269C">
      <w:pPr>
        <w:pStyle w:val="Textindependent"/>
        <w:ind w:right="-51"/>
        <w:jc w:val="both"/>
      </w:pPr>
      <w:r>
        <w:t>Categoria: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places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professorat</w:t>
      </w:r>
      <w:r>
        <w:rPr>
          <w:spacing w:val="-4"/>
        </w:rPr>
        <w:t xml:space="preserve"> </w:t>
      </w:r>
      <w:r>
        <w:t xml:space="preserve">Lector </w:t>
      </w:r>
    </w:p>
    <w:p w14:paraId="572BA844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 xml:space="preserve">Codis dels llocs: </w:t>
      </w:r>
      <w:r w:rsidRPr="001673A9">
        <w:rPr>
          <w:color w:val="000101"/>
        </w:rPr>
        <w:t>71026494</w:t>
      </w:r>
      <w:r>
        <w:rPr>
          <w:color w:val="000101"/>
        </w:rPr>
        <w:t xml:space="preserve"> / </w:t>
      </w:r>
      <w:r w:rsidRPr="001673A9">
        <w:rPr>
          <w:color w:val="000101"/>
        </w:rPr>
        <w:t>71026495</w:t>
      </w:r>
    </w:p>
    <w:p w14:paraId="40E31158" w14:textId="77777777" w:rsidR="00BC7FD0" w:rsidRDefault="00BC7FD0" w:rsidP="0019269C">
      <w:pPr>
        <w:pStyle w:val="Textindependent"/>
        <w:spacing w:line="251" w:lineRule="exact"/>
        <w:ind w:right="-51"/>
        <w:jc w:val="both"/>
      </w:pPr>
      <w:r>
        <w:rPr>
          <w:color w:val="000101"/>
        </w:rPr>
        <w:t>Referència</w:t>
      </w:r>
      <w:r>
        <w:rPr>
          <w:color w:val="000101"/>
          <w:spacing w:val="-8"/>
        </w:rPr>
        <w:t xml:space="preserve"> </w:t>
      </w:r>
      <w:r>
        <w:rPr>
          <w:color w:val="000101"/>
        </w:rPr>
        <w:t>del</w:t>
      </w:r>
      <w:r>
        <w:rPr>
          <w:color w:val="000101"/>
          <w:spacing w:val="-11"/>
        </w:rPr>
        <w:t xml:space="preserve"> </w:t>
      </w:r>
      <w:r>
        <w:rPr>
          <w:color w:val="000101"/>
        </w:rPr>
        <w:t>concurs:</w:t>
      </w:r>
      <w:r>
        <w:rPr>
          <w:color w:val="000101"/>
          <w:spacing w:val="-8"/>
        </w:rPr>
        <w:t xml:space="preserve"> </w:t>
      </w:r>
      <w:r>
        <w:t>UPC-LE-241-060-1 / UPC-LE-241-060-2</w:t>
      </w:r>
    </w:p>
    <w:p w14:paraId="621D323C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d’adscripció:</w:t>
      </w:r>
      <w:r>
        <w:rPr>
          <w:color w:val="000101"/>
          <w:spacing w:val="-2"/>
        </w:rPr>
        <w:t xml:space="preserve"> 731 - Dept. Òptica i Optometria</w:t>
      </w:r>
    </w:p>
    <w:p w14:paraId="151D1CC3" w14:textId="77777777" w:rsidR="00BC7FD0" w:rsidRDefault="00BC7FD0" w:rsidP="0019269C">
      <w:pPr>
        <w:pStyle w:val="Textindependent"/>
        <w:ind w:right="-51"/>
        <w:jc w:val="both"/>
        <w:rPr>
          <w:color w:val="000101"/>
          <w:spacing w:val="-2"/>
        </w:rPr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de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>vinculació:</w:t>
      </w:r>
      <w:r>
        <w:rPr>
          <w:color w:val="000101"/>
          <w:spacing w:val="-2"/>
        </w:rPr>
        <w:t xml:space="preserve"> </w:t>
      </w:r>
      <w:r>
        <w:rPr>
          <w:color w:val="222222"/>
          <w:shd w:val="clear" w:color="auto" w:fill="FFFFFF"/>
        </w:rPr>
        <w:t>Facultat d'Òptica i Optometria de Terrassa (FOOT)</w:t>
      </w:r>
    </w:p>
    <w:p w14:paraId="18E52D13" w14:textId="77777777" w:rsidR="00BC7FD0" w:rsidRDefault="00BC7FD0" w:rsidP="0019269C">
      <w:pPr>
        <w:pStyle w:val="Textindependent"/>
        <w:ind w:right="-51"/>
        <w:jc w:val="both"/>
        <w:rPr>
          <w:color w:val="000101"/>
        </w:rPr>
      </w:pPr>
      <w:r>
        <w:rPr>
          <w:color w:val="000101"/>
        </w:rPr>
        <w:t>Perfil: òptica</w:t>
      </w:r>
      <w:r w:rsidR="00562DE9">
        <w:rPr>
          <w:color w:val="000101"/>
        </w:rPr>
        <w:t xml:space="preserve"> i optometria</w:t>
      </w:r>
    </w:p>
    <w:p w14:paraId="2AFEE947" w14:textId="77777777" w:rsidR="00994C28" w:rsidRDefault="007F0F61" w:rsidP="0019269C">
      <w:pPr>
        <w:pStyle w:val="Textindependent"/>
        <w:ind w:right="-51"/>
        <w:jc w:val="both"/>
      </w:pPr>
      <w:r>
        <w:t>Comissió de selecció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3544"/>
        <w:gridCol w:w="4536"/>
      </w:tblGrid>
      <w:tr w:rsidR="00994C28" w:rsidRPr="000D267F" w14:paraId="16035914" w14:textId="77777777" w:rsidTr="00994C28">
        <w:trPr>
          <w:trHeight w:val="3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80530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BC559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Nom i cognoms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EC90B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Universitat</w:t>
            </w:r>
          </w:p>
        </w:tc>
      </w:tr>
      <w:tr w:rsidR="000D267F" w:rsidRPr="000D267F" w14:paraId="7A7A8BE9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7D22F1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President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246BF" w14:textId="77777777" w:rsidR="000D267F" w:rsidRPr="000D267F" w:rsidRDefault="000D267F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Pablo Artal Soriano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10D5E" w14:textId="77777777" w:rsidR="000D267F" w:rsidRPr="000D267F" w:rsidRDefault="00CB69F3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 de </w:t>
            </w:r>
            <w:r w:rsidR="000D267F" w:rsidRPr="000D267F">
              <w:rPr>
                <w:color w:val="000000"/>
                <w:sz w:val="20"/>
                <w:szCs w:val="20"/>
              </w:rPr>
              <w:t>Murcia</w:t>
            </w:r>
          </w:p>
        </w:tc>
      </w:tr>
      <w:tr w:rsidR="00840D98" w:rsidRPr="000D267F" w14:paraId="6F870B66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5675C3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</w:t>
            </w:r>
            <w:r w:rsidR="002323EA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ària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09E04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Meritxell Vilaseca Ricart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AFA09" w14:textId="77777777" w:rsidR="00840D98" w:rsidRPr="00B54E10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840D98" w:rsidRPr="000D267F" w14:paraId="5B713D55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CD49FB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9BFAD3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Eva Acosta Plaza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245EC" w14:textId="77777777" w:rsidR="00840D98" w:rsidRPr="000D267F" w:rsidRDefault="00CB69F3" w:rsidP="00840D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 de </w:t>
            </w:r>
            <w:r w:rsidR="00840D98" w:rsidRPr="000D267F">
              <w:rPr>
                <w:color w:val="000000"/>
                <w:sz w:val="20"/>
                <w:szCs w:val="20"/>
              </w:rPr>
              <w:t>Santiago de Compostela</w:t>
            </w:r>
          </w:p>
        </w:tc>
      </w:tr>
      <w:tr w:rsidR="00840D98" w:rsidRPr="000D267F" w14:paraId="1DA5825D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4AD47A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603B2" w14:textId="77777777" w:rsidR="00840D98" w:rsidRPr="000D267F" w:rsidRDefault="00840D98" w:rsidP="00840D98">
            <w:pPr>
              <w:rPr>
                <w:sz w:val="20"/>
                <w:szCs w:val="20"/>
              </w:rPr>
            </w:pPr>
            <w:r w:rsidRPr="000D267F">
              <w:rPr>
                <w:sz w:val="20"/>
                <w:szCs w:val="20"/>
              </w:rPr>
              <w:t>Chris Hull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88800E" w14:textId="77777777" w:rsidR="00840D98" w:rsidRPr="000D267F" w:rsidRDefault="00840D98" w:rsidP="00840D98">
            <w:pPr>
              <w:rPr>
                <w:sz w:val="20"/>
                <w:szCs w:val="20"/>
              </w:rPr>
            </w:pPr>
            <w:r w:rsidRPr="000D267F">
              <w:rPr>
                <w:sz w:val="20"/>
                <w:szCs w:val="20"/>
              </w:rPr>
              <w:t>City University of London</w:t>
            </w:r>
          </w:p>
        </w:tc>
      </w:tr>
      <w:tr w:rsidR="00840D98" w:rsidRPr="000D267F" w14:paraId="4734AB12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86E520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0F76E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José Manuel Gonzalez Meijome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F12C13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University of Minho</w:t>
            </w:r>
          </w:p>
        </w:tc>
      </w:tr>
      <w:tr w:rsidR="00840D98" w:rsidRPr="000D267F" w14:paraId="369C30BC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93A708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Secretari suplent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BC16A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Santiago Royo Royo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7BB60" w14:textId="77777777" w:rsidR="00840D98" w:rsidRPr="00B54E10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840D98" w:rsidRPr="000D267F" w14:paraId="41E2FDD3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06747D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FB13C" w14:textId="77777777" w:rsidR="00840D98" w:rsidRPr="000D267F" w:rsidRDefault="00840D98" w:rsidP="00840D98">
            <w:pPr>
              <w:rPr>
                <w:sz w:val="20"/>
                <w:szCs w:val="20"/>
              </w:rPr>
            </w:pPr>
            <w:r w:rsidRPr="000D267F">
              <w:rPr>
                <w:sz w:val="20"/>
                <w:szCs w:val="20"/>
              </w:rPr>
              <w:t>Joz Rosema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F0BC2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Antwerpen Universiteit</w:t>
            </w:r>
          </w:p>
        </w:tc>
      </w:tr>
      <w:tr w:rsidR="00840D98" w:rsidRPr="000D267F" w14:paraId="4713CEF8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C305428" w14:textId="77777777" w:rsidR="00840D98" w:rsidRPr="000D267F" w:rsidRDefault="00840D98" w:rsidP="00840D98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94778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Maurizio Martino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77E44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Università di Salento</w:t>
            </w:r>
          </w:p>
        </w:tc>
      </w:tr>
      <w:tr w:rsidR="00840D98" w:rsidRPr="000D267F" w14:paraId="7417D26D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DF7D8E2" w14:textId="77777777" w:rsidR="00840D98" w:rsidRPr="000D267F" w:rsidRDefault="00840D98" w:rsidP="00840D98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8394F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Rosario González Anera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B520E" w14:textId="77777777" w:rsidR="00840D98" w:rsidRPr="000D267F" w:rsidRDefault="00CB69F3" w:rsidP="00840D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 de </w:t>
            </w:r>
            <w:r w:rsidR="00840D98" w:rsidRPr="000D267F">
              <w:rPr>
                <w:color w:val="000000"/>
                <w:sz w:val="20"/>
                <w:szCs w:val="20"/>
              </w:rPr>
              <w:t>Granada</w:t>
            </w:r>
          </w:p>
        </w:tc>
      </w:tr>
      <w:tr w:rsidR="00840D98" w:rsidRPr="000D267F" w14:paraId="1D70C3FB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F09CA7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692A7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Brian Vohnsen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4DE4C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</w:t>
            </w:r>
            <w:r w:rsidR="00B33C77">
              <w:rPr>
                <w:color w:val="000000"/>
                <w:sz w:val="20"/>
                <w:szCs w:val="20"/>
              </w:rPr>
              <w:t>niversity</w:t>
            </w:r>
            <w:r w:rsidRPr="000D267F">
              <w:rPr>
                <w:color w:val="000000"/>
                <w:sz w:val="20"/>
                <w:szCs w:val="20"/>
              </w:rPr>
              <w:t xml:space="preserve"> College Dublin</w:t>
            </w:r>
          </w:p>
        </w:tc>
      </w:tr>
    </w:tbl>
    <w:p w14:paraId="0A1B3AC5" w14:textId="77777777" w:rsidR="00994C28" w:rsidRDefault="00994C28" w:rsidP="0019269C">
      <w:pPr>
        <w:pStyle w:val="Textindependent"/>
        <w:ind w:right="-51"/>
        <w:jc w:val="both"/>
      </w:pPr>
    </w:p>
    <w:p w14:paraId="51AA4F16" w14:textId="77777777" w:rsidR="00BC7FD0" w:rsidRDefault="00BC7FD0" w:rsidP="0019269C">
      <w:pPr>
        <w:pStyle w:val="Textindependent"/>
        <w:spacing w:before="1"/>
        <w:ind w:right="-51"/>
        <w:jc w:val="both"/>
      </w:pPr>
    </w:p>
    <w:p w14:paraId="0DA8EFB0" w14:textId="77777777" w:rsidR="00E8114A" w:rsidRDefault="00E8114A" w:rsidP="0019269C">
      <w:pPr>
        <w:pStyle w:val="Textindependent"/>
        <w:ind w:right="-51"/>
        <w:jc w:val="both"/>
      </w:pPr>
    </w:p>
    <w:p w14:paraId="24FFED9C" w14:textId="77777777" w:rsidR="00467DC7" w:rsidRDefault="00467DC7" w:rsidP="0019269C">
      <w:pPr>
        <w:pStyle w:val="Textindependent"/>
        <w:ind w:right="-51"/>
        <w:jc w:val="both"/>
      </w:pPr>
    </w:p>
    <w:p w14:paraId="094B35C5" w14:textId="77777777" w:rsidR="00467DC7" w:rsidRDefault="00467DC7" w:rsidP="0019269C">
      <w:pPr>
        <w:pStyle w:val="Textindependent"/>
        <w:ind w:right="-51"/>
        <w:jc w:val="both"/>
      </w:pPr>
    </w:p>
    <w:p w14:paraId="255A6D9B" w14:textId="77777777" w:rsidR="00467DC7" w:rsidRDefault="00467DC7" w:rsidP="0019269C">
      <w:pPr>
        <w:pStyle w:val="Textindependent"/>
        <w:ind w:right="-51"/>
        <w:jc w:val="both"/>
      </w:pPr>
    </w:p>
    <w:p w14:paraId="192B9F24" w14:textId="77777777" w:rsidR="00467DC7" w:rsidRDefault="00467DC7" w:rsidP="0019269C">
      <w:pPr>
        <w:pStyle w:val="Textindependent"/>
        <w:ind w:right="-51"/>
        <w:jc w:val="both"/>
      </w:pPr>
    </w:p>
    <w:p w14:paraId="3984D4A9" w14:textId="77777777" w:rsidR="00467DC7" w:rsidRDefault="00467DC7" w:rsidP="0019269C">
      <w:pPr>
        <w:pStyle w:val="Textindependent"/>
        <w:ind w:right="-51"/>
        <w:jc w:val="both"/>
      </w:pPr>
    </w:p>
    <w:p w14:paraId="37DF3428" w14:textId="77777777" w:rsidR="00E8114A" w:rsidRDefault="00E8114A" w:rsidP="0019269C">
      <w:pPr>
        <w:pStyle w:val="Textindependent"/>
        <w:ind w:right="-51"/>
        <w:jc w:val="both"/>
      </w:pPr>
    </w:p>
    <w:p w14:paraId="08E0B76E" w14:textId="77777777" w:rsidR="00E8114A" w:rsidRDefault="00E8114A" w:rsidP="0019269C">
      <w:pPr>
        <w:pStyle w:val="Textindependent"/>
        <w:ind w:right="-51"/>
        <w:jc w:val="both"/>
      </w:pPr>
    </w:p>
    <w:p w14:paraId="2FE9A2B8" w14:textId="77777777" w:rsidR="00BC7FD0" w:rsidRDefault="00BC7FD0" w:rsidP="0019269C">
      <w:pPr>
        <w:pStyle w:val="Textindependent"/>
        <w:ind w:right="-51"/>
        <w:jc w:val="both"/>
      </w:pPr>
      <w:r>
        <w:t>Categoria: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plaça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professorat</w:t>
      </w:r>
      <w:r>
        <w:rPr>
          <w:spacing w:val="-4"/>
        </w:rPr>
        <w:t xml:space="preserve"> </w:t>
      </w:r>
      <w:r>
        <w:t xml:space="preserve">Lector </w:t>
      </w:r>
    </w:p>
    <w:p w14:paraId="311449AE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 xml:space="preserve">Codi del lloc: </w:t>
      </w:r>
      <w:r w:rsidRPr="001673A9">
        <w:rPr>
          <w:color w:val="000101"/>
        </w:rPr>
        <w:t>71026493</w:t>
      </w:r>
    </w:p>
    <w:p w14:paraId="725B7412" w14:textId="77777777" w:rsidR="00BC7FD0" w:rsidRDefault="00BC7FD0" w:rsidP="0019269C">
      <w:pPr>
        <w:pStyle w:val="Textindependent"/>
        <w:spacing w:line="251" w:lineRule="exact"/>
        <w:ind w:right="-51"/>
        <w:jc w:val="both"/>
      </w:pPr>
      <w:r>
        <w:rPr>
          <w:color w:val="000101"/>
        </w:rPr>
        <w:t>Referència</w:t>
      </w:r>
      <w:r>
        <w:rPr>
          <w:color w:val="000101"/>
          <w:spacing w:val="-8"/>
        </w:rPr>
        <w:t xml:space="preserve"> </w:t>
      </w:r>
      <w:r>
        <w:rPr>
          <w:color w:val="000101"/>
        </w:rPr>
        <w:t>del</w:t>
      </w:r>
      <w:r>
        <w:rPr>
          <w:color w:val="000101"/>
          <w:spacing w:val="-11"/>
        </w:rPr>
        <w:t xml:space="preserve"> </w:t>
      </w:r>
      <w:r>
        <w:rPr>
          <w:color w:val="000101"/>
        </w:rPr>
        <w:t>concurs:</w:t>
      </w:r>
      <w:r>
        <w:rPr>
          <w:color w:val="000101"/>
          <w:spacing w:val="-8"/>
        </w:rPr>
        <w:t xml:space="preserve"> </w:t>
      </w:r>
      <w:r>
        <w:t>UPC-LE-241-061</w:t>
      </w:r>
    </w:p>
    <w:p w14:paraId="3980CAE7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d’adscripció:</w:t>
      </w:r>
      <w:r>
        <w:rPr>
          <w:color w:val="000101"/>
          <w:spacing w:val="-2"/>
        </w:rPr>
        <w:t xml:space="preserve"> 729 - Dept. Mecànica de Fluids</w:t>
      </w:r>
    </w:p>
    <w:p w14:paraId="1CF4DD35" w14:textId="77777777" w:rsidR="00BC7FD0" w:rsidRDefault="00BC7FD0" w:rsidP="0019269C">
      <w:pPr>
        <w:pStyle w:val="Textindependent"/>
        <w:ind w:right="-51"/>
        <w:jc w:val="both"/>
        <w:rPr>
          <w:color w:val="000101"/>
          <w:spacing w:val="-2"/>
        </w:rPr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de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>vinculació:</w:t>
      </w:r>
      <w:r>
        <w:rPr>
          <w:color w:val="000101"/>
          <w:spacing w:val="-2"/>
        </w:rPr>
        <w:t xml:space="preserve"> Escola d’Enginyeria de Barcelona Est (EEBE)</w:t>
      </w:r>
    </w:p>
    <w:p w14:paraId="78D6F332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>Perfil: mecànica de fluids</w:t>
      </w:r>
    </w:p>
    <w:p w14:paraId="693CC72A" w14:textId="77777777" w:rsidR="00BC7FD0" w:rsidRDefault="007F0F61" w:rsidP="0019269C">
      <w:pPr>
        <w:pStyle w:val="Textindependent"/>
        <w:spacing w:before="1"/>
        <w:ind w:right="-51"/>
        <w:jc w:val="both"/>
      </w:pPr>
      <w:r>
        <w:t>Comissió de selecció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3544"/>
        <w:gridCol w:w="4536"/>
      </w:tblGrid>
      <w:tr w:rsidR="00994C28" w:rsidRPr="000D267F" w14:paraId="4B7AC380" w14:textId="77777777" w:rsidTr="007F0F61">
        <w:trPr>
          <w:trHeight w:val="3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175CA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0B6ED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Nom i cognoms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67532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Universitat</w:t>
            </w:r>
          </w:p>
        </w:tc>
      </w:tr>
      <w:tr w:rsidR="000D267F" w:rsidRPr="000D267F" w14:paraId="773D6C9C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AAD227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President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4CF50B" w14:textId="77777777" w:rsidR="000D267F" w:rsidRPr="000D267F" w:rsidRDefault="000D267F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Mirko Salewski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1566C" w14:textId="77777777" w:rsidR="000D267F" w:rsidRPr="000D267F" w:rsidRDefault="000D267F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Technical University of Denmark</w:t>
            </w:r>
          </w:p>
        </w:tc>
      </w:tr>
      <w:tr w:rsidR="00840D98" w:rsidRPr="000D267F" w14:paraId="3BDFDFF8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7C94C9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ària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49D16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Jasmina Casals Terre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B4C6D" w14:textId="77777777" w:rsidR="00840D98" w:rsidRPr="00B54E10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840D98" w:rsidRPr="000D267F" w14:paraId="4E564871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9FF600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D2DBA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Shervin Bagheri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BFF63D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KTH Royal Institute of Technology</w:t>
            </w:r>
          </w:p>
        </w:tc>
      </w:tr>
      <w:tr w:rsidR="00840D98" w:rsidRPr="000D267F" w14:paraId="11DDD765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25FF6D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4D369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Qing Xiao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F42AD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University of Strathclyde</w:t>
            </w:r>
          </w:p>
        </w:tc>
      </w:tr>
      <w:tr w:rsidR="00840D98" w:rsidRPr="000D267F" w14:paraId="35445731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9CEA6D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A1BEF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Maria Dolors Puigjaner Riba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6E6C79" w14:textId="77777777" w:rsidR="00840D98" w:rsidRPr="000D267F" w:rsidRDefault="00CB69F3" w:rsidP="00840D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Universitat </w:t>
            </w:r>
            <w:r w:rsidR="00840D98" w:rsidRPr="000D267F">
              <w:rPr>
                <w:color w:val="000000"/>
                <w:sz w:val="20"/>
                <w:szCs w:val="20"/>
              </w:rPr>
              <w:t>Rovira i Virgili</w:t>
            </w:r>
          </w:p>
        </w:tc>
      </w:tr>
      <w:tr w:rsidR="00840D98" w:rsidRPr="000D267F" w14:paraId="68396FDA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D1C899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Secretari suplent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9483C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Javier Príncipe Rubio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4F78C" w14:textId="77777777" w:rsidR="00840D98" w:rsidRPr="00B54E10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840D98" w:rsidRPr="000D267F" w14:paraId="76FE1902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84EEA9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4BBE2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Matthias Heil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8BBEC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University of Manchester</w:t>
            </w:r>
          </w:p>
        </w:tc>
      </w:tr>
      <w:tr w:rsidR="00840D98" w:rsidRPr="000D267F" w14:paraId="29C515D0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D125E7C" w14:textId="77777777" w:rsidR="00840D98" w:rsidRPr="000D267F" w:rsidRDefault="00840D98" w:rsidP="00840D98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F7F29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Jennifer Niessner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DFFA5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Heilbronn University of Applied Sciences</w:t>
            </w:r>
          </w:p>
        </w:tc>
      </w:tr>
      <w:tr w:rsidR="00840D98" w:rsidRPr="000D267F" w14:paraId="2BEE559F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8E2A13C" w14:textId="77777777" w:rsidR="00840D98" w:rsidRPr="000D267F" w:rsidRDefault="00840D98" w:rsidP="00840D98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03803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Andrés García Granada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1B44B" w14:textId="77777777" w:rsidR="00840D98" w:rsidRPr="000D267F" w:rsidRDefault="00CB69F3" w:rsidP="00840D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Universitat </w:t>
            </w:r>
            <w:r w:rsidR="00840D98" w:rsidRPr="000D267F">
              <w:rPr>
                <w:color w:val="000000"/>
                <w:sz w:val="20"/>
                <w:szCs w:val="20"/>
              </w:rPr>
              <w:t>Ramon Llull</w:t>
            </w:r>
          </w:p>
        </w:tc>
      </w:tr>
      <w:tr w:rsidR="00840D98" w:rsidRPr="000D267F" w14:paraId="7D2AE107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578D53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D59DD1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Katia Mª Arguelles Diez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42DBA" w14:textId="77777777" w:rsidR="00840D98" w:rsidRPr="000D267F" w:rsidRDefault="00CB69F3" w:rsidP="00840D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 de </w:t>
            </w:r>
            <w:r w:rsidR="00840D98" w:rsidRPr="000D267F">
              <w:rPr>
                <w:color w:val="000000"/>
                <w:sz w:val="20"/>
                <w:szCs w:val="20"/>
              </w:rPr>
              <w:t>Oviedo</w:t>
            </w:r>
          </w:p>
        </w:tc>
      </w:tr>
    </w:tbl>
    <w:p w14:paraId="7107CD0A" w14:textId="77777777" w:rsidR="00994C28" w:rsidRDefault="00994C28" w:rsidP="0019269C">
      <w:pPr>
        <w:pStyle w:val="Textindependent"/>
        <w:spacing w:before="1"/>
        <w:ind w:right="-51"/>
        <w:jc w:val="both"/>
      </w:pPr>
    </w:p>
    <w:p w14:paraId="5351F071" w14:textId="77777777" w:rsidR="00994C28" w:rsidRDefault="00994C28" w:rsidP="0019269C">
      <w:pPr>
        <w:pStyle w:val="Textindependent"/>
        <w:spacing w:before="1"/>
        <w:ind w:right="-51"/>
        <w:jc w:val="both"/>
      </w:pPr>
    </w:p>
    <w:p w14:paraId="098209FA" w14:textId="77777777" w:rsidR="00BC7FD0" w:rsidRDefault="00BC7FD0" w:rsidP="0019269C">
      <w:pPr>
        <w:pStyle w:val="Textindependent"/>
        <w:ind w:right="-51"/>
        <w:jc w:val="both"/>
      </w:pPr>
      <w:r>
        <w:t>Categoria: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plaça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professorat</w:t>
      </w:r>
      <w:r>
        <w:rPr>
          <w:spacing w:val="-4"/>
        </w:rPr>
        <w:t xml:space="preserve"> </w:t>
      </w:r>
      <w:r>
        <w:t xml:space="preserve">Lector </w:t>
      </w:r>
    </w:p>
    <w:p w14:paraId="5CC57703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 xml:space="preserve">Codi del lloc: </w:t>
      </w:r>
      <w:r w:rsidRPr="001673A9">
        <w:rPr>
          <w:color w:val="000101"/>
        </w:rPr>
        <w:t>71026496</w:t>
      </w:r>
    </w:p>
    <w:p w14:paraId="1E739AF7" w14:textId="77777777" w:rsidR="00BC7FD0" w:rsidRDefault="00BC7FD0" w:rsidP="0019269C">
      <w:pPr>
        <w:pStyle w:val="Textindependent"/>
        <w:spacing w:line="251" w:lineRule="exact"/>
        <w:ind w:right="-51"/>
        <w:jc w:val="both"/>
      </w:pPr>
      <w:r>
        <w:rPr>
          <w:color w:val="000101"/>
        </w:rPr>
        <w:t>Referència</w:t>
      </w:r>
      <w:r>
        <w:rPr>
          <w:color w:val="000101"/>
          <w:spacing w:val="-8"/>
        </w:rPr>
        <w:t xml:space="preserve"> </w:t>
      </w:r>
      <w:r>
        <w:rPr>
          <w:color w:val="000101"/>
        </w:rPr>
        <w:t>del</w:t>
      </w:r>
      <w:r>
        <w:rPr>
          <w:color w:val="000101"/>
          <w:spacing w:val="-11"/>
        </w:rPr>
        <w:t xml:space="preserve"> </w:t>
      </w:r>
      <w:r>
        <w:rPr>
          <w:color w:val="000101"/>
        </w:rPr>
        <w:t>concurs:</w:t>
      </w:r>
      <w:r>
        <w:rPr>
          <w:color w:val="000101"/>
          <w:spacing w:val="-8"/>
        </w:rPr>
        <w:t xml:space="preserve"> </w:t>
      </w:r>
      <w:r>
        <w:t>UPC-LE-241-062</w:t>
      </w:r>
    </w:p>
    <w:p w14:paraId="540CA648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d’adscripció:</w:t>
      </w:r>
      <w:r>
        <w:rPr>
          <w:color w:val="000101"/>
          <w:spacing w:val="-2"/>
        </w:rPr>
        <w:t xml:space="preserve"> 732 - Dept. Organització d’Empreses</w:t>
      </w:r>
    </w:p>
    <w:p w14:paraId="04540CF9" w14:textId="77777777" w:rsidR="00BC7FD0" w:rsidRDefault="00BC7FD0" w:rsidP="0019269C">
      <w:pPr>
        <w:pStyle w:val="Textindependent"/>
        <w:ind w:right="-51"/>
        <w:jc w:val="both"/>
        <w:rPr>
          <w:color w:val="000101"/>
          <w:spacing w:val="-2"/>
        </w:rPr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de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>vinculació:</w:t>
      </w:r>
      <w:r>
        <w:rPr>
          <w:color w:val="000101"/>
          <w:spacing w:val="-2"/>
        </w:rPr>
        <w:t xml:space="preserve"> </w:t>
      </w:r>
      <w:r w:rsidRPr="00546C2A">
        <w:rPr>
          <w:color w:val="000101"/>
        </w:rPr>
        <w:t>Escola Tècnica Superior d'Enginyeria Industrial de Barcelona (ETSEIB)</w:t>
      </w:r>
    </w:p>
    <w:p w14:paraId="278266C1" w14:textId="77777777" w:rsidR="00BC7FD0" w:rsidRDefault="00BC7FD0" w:rsidP="0019269C">
      <w:pPr>
        <w:pStyle w:val="Textindependent"/>
        <w:ind w:right="-51"/>
        <w:jc w:val="both"/>
        <w:rPr>
          <w:color w:val="000101"/>
        </w:rPr>
      </w:pPr>
      <w:r>
        <w:rPr>
          <w:color w:val="000101"/>
        </w:rPr>
        <w:t>Perfil: organització d’empreses</w:t>
      </w:r>
    </w:p>
    <w:p w14:paraId="50ACB9BA" w14:textId="77777777" w:rsidR="00994C28" w:rsidRDefault="007F0F61" w:rsidP="0019269C">
      <w:pPr>
        <w:pStyle w:val="Textindependent"/>
        <w:ind w:right="-51"/>
        <w:jc w:val="both"/>
      </w:pPr>
      <w:r>
        <w:t>Comissió de selecció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3544"/>
        <w:gridCol w:w="4536"/>
      </w:tblGrid>
      <w:tr w:rsidR="00994C28" w:rsidRPr="000D267F" w14:paraId="4F4E11C0" w14:textId="77777777" w:rsidTr="007F0F61">
        <w:trPr>
          <w:trHeight w:val="3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DF694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955B8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Nom i cognoms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A5867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Universitat</w:t>
            </w:r>
          </w:p>
        </w:tc>
      </w:tr>
      <w:tr w:rsidR="000D267F" w:rsidRPr="000D267F" w14:paraId="6A63CF19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0BE4A5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President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F4504" w14:textId="77777777" w:rsidR="000D267F" w:rsidRPr="000D267F" w:rsidRDefault="000D267F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José Luis Hervás Oliver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177156" w14:textId="77777777" w:rsidR="000D267F" w:rsidRPr="000D267F" w:rsidRDefault="00CB69F3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niversitat </w:t>
            </w: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olitècnica de </w:t>
            </w: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alència</w:t>
            </w:r>
          </w:p>
        </w:tc>
      </w:tr>
      <w:tr w:rsidR="00840D98" w:rsidRPr="000D267F" w14:paraId="23531A91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0CF0A4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Secretari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86F0A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Vicenç Fernández Alarcón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89398" w14:textId="77777777" w:rsidR="00840D98" w:rsidRPr="00B54E10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840D98" w:rsidRPr="000D267F" w14:paraId="35EBB816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2EF92D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A1EA6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Petra De Saá Pérez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167DF9" w14:textId="77777777" w:rsidR="00840D98" w:rsidRPr="000D267F" w:rsidRDefault="00CB69F3" w:rsidP="00840D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 de </w:t>
            </w:r>
            <w:r w:rsidR="00840D98" w:rsidRPr="000D267F">
              <w:rPr>
                <w:color w:val="000000"/>
                <w:sz w:val="20"/>
                <w:szCs w:val="20"/>
              </w:rPr>
              <w:t>Las Palmas</w:t>
            </w:r>
          </w:p>
        </w:tc>
      </w:tr>
      <w:tr w:rsidR="00840D98" w:rsidRPr="000D267F" w14:paraId="5A80D667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01FCEF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12799" w14:textId="77777777" w:rsidR="00840D98" w:rsidRPr="000D267F" w:rsidRDefault="00840D98" w:rsidP="00840D98">
            <w:pPr>
              <w:rPr>
                <w:sz w:val="20"/>
                <w:szCs w:val="20"/>
              </w:rPr>
            </w:pPr>
            <w:r w:rsidRPr="000D267F">
              <w:rPr>
                <w:sz w:val="20"/>
                <w:szCs w:val="20"/>
              </w:rPr>
              <w:t>Paul Dewick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69236D" w14:textId="77777777" w:rsidR="00840D98" w:rsidRPr="000D267F" w:rsidRDefault="00840D98" w:rsidP="00840D98">
            <w:pPr>
              <w:rPr>
                <w:sz w:val="20"/>
                <w:szCs w:val="20"/>
              </w:rPr>
            </w:pPr>
            <w:r w:rsidRPr="000D267F">
              <w:rPr>
                <w:sz w:val="20"/>
                <w:szCs w:val="20"/>
              </w:rPr>
              <w:t>Manchester Metropolitan University </w:t>
            </w:r>
          </w:p>
        </w:tc>
      </w:tr>
      <w:tr w:rsidR="00840D98" w:rsidRPr="000D267F" w14:paraId="5BD37752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AE040A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DDA635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Anabela Mesquita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3E3065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 xml:space="preserve">Porto Polytechnique Institute </w:t>
            </w:r>
          </w:p>
        </w:tc>
      </w:tr>
      <w:tr w:rsidR="00840D98" w:rsidRPr="000D267F" w14:paraId="7813C6DD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955C74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Secretari suplent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8BBE9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Jorge Olivella Nadal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DB774" w14:textId="77777777" w:rsidR="00840D98" w:rsidRPr="00B54E10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840D98" w:rsidRPr="000D267F" w14:paraId="6AB0C2EF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C0F184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E17B6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Hoang-Tien Nguyen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09B40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WSB Merito University Gdańsk</w:t>
            </w:r>
          </w:p>
        </w:tc>
      </w:tr>
      <w:tr w:rsidR="00840D98" w:rsidRPr="000D267F" w14:paraId="0A2A5A80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A333F1E" w14:textId="77777777" w:rsidR="00840D98" w:rsidRPr="000D267F" w:rsidRDefault="00840D98" w:rsidP="00840D98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911C7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Jaime Gómez Villascuerna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BDBC1" w14:textId="77777777" w:rsidR="00840D98" w:rsidRPr="000D267F" w:rsidRDefault="00CB69F3" w:rsidP="00840D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 de </w:t>
            </w:r>
            <w:r w:rsidR="00840D98" w:rsidRPr="000D267F">
              <w:rPr>
                <w:color w:val="000000"/>
                <w:sz w:val="20"/>
                <w:szCs w:val="20"/>
              </w:rPr>
              <w:t>La Rioja</w:t>
            </w:r>
          </w:p>
        </w:tc>
      </w:tr>
      <w:tr w:rsidR="00840D98" w:rsidRPr="000D267F" w14:paraId="58101735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5DE9CBF" w14:textId="77777777" w:rsidR="00840D98" w:rsidRPr="000D267F" w:rsidRDefault="00840D98" w:rsidP="00840D98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0005D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Micaela Martínez Costa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AB360" w14:textId="77777777" w:rsidR="00840D98" w:rsidRPr="000D267F" w:rsidRDefault="00CB69F3" w:rsidP="00840D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 de </w:t>
            </w:r>
            <w:r w:rsidR="00840D98" w:rsidRPr="000D267F">
              <w:rPr>
                <w:color w:val="000000"/>
                <w:sz w:val="20"/>
                <w:szCs w:val="20"/>
              </w:rPr>
              <w:t>Murcia</w:t>
            </w:r>
          </w:p>
        </w:tc>
      </w:tr>
      <w:tr w:rsidR="00840D98" w:rsidRPr="000D267F" w14:paraId="2A095ECA" w14:textId="77777777" w:rsidTr="007F0F6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5721F8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F1F81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Lorenzo Brian Ros McDonnell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86DCF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Politécnica de Cartagena</w:t>
            </w:r>
          </w:p>
        </w:tc>
      </w:tr>
    </w:tbl>
    <w:p w14:paraId="448634E4" w14:textId="77777777" w:rsidR="00994C28" w:rsidRDefault="00994C28" w:rsidP="0019269C">
      <w:pPr>
        <w:pStyle w:val="Textindependent"/>
        <w:ind w:right="-51"/>
        <w:jc w:val="both"/>
      </w:pPr>
    </w:p>
    <w:p w14:paraId="6BA7D7F5" w14:textId="77777777" w:rsidR="00BC7FD0" w:rsidRDefault="00BC7FD0" w:rsidP="0019269C">
      <w:pPr>
        <w:pStyle w:val="Textindependent"/>
        <w:spacing w:before="1"/>
        <w:ind w:right="-51"/>
        <w:jc w:val="both"/>
      </w:pPr>
    </w:p>
    <w:p w14:paraId="2114B6A3" w14:textId="77777777" w:rsidR="00E8114A" w:rsidRDefault="00E8114A" w:rsidP="0019269C">
      <w:pPr>
        <w:pStyle w:val="Textindependent"/>
        <w:ind w:right="-51"/>
        <w:jc w:val="both"/>
      </w:pPr>
    </w:p>
    <w:p w14:paraId="32AF3C98" w14:textId="77777777" w:rsidR="00467DC7" w:rsidRDefault="00467DC7" w:rsidP="0019269C">
      <w:pPr>
        <w:pStyle w:val="Textindependent"/>
        <w:ind w:right="-51"/>
        <w:jc w:val="both"/>
      </w:pPr>
    </w:p>
    <w:p w14:paraId="07B46199" w14:textId="77777777" w:rsidR="00467DC7" w:rsidRDefault="00467DC7" w:rsidP="0019269C">
      <w:pPr>
        <w:pStyle w:val="Textindependent"/>
        <w:ind w:right="-51"/>
        <w:jc w:val="both"/>
      </w:pPr>
    </w:p>
    <w:p w14:paraId="2E10DDE9" w14:textId="77777777" w:rsidR="00467DC7" w:rsidRDefault="00467DC7" w:rsidP="0019269C">
      <w:pPr>
        <w:pStyle w:val="Textindependent"/>
        <w:ind w:right="-51"/>
        <w:jc w:val="both"/>
      </w:pPr>
    </w:p>
    <w:p w14:paraId="581DF761" w14:textId="77777777" w:rsidR="00467DC7" w:rsidRDefault="00467DC7" w:rsidP="0019269C">
      <w:pPr>
        <w:pStyle w:val="Textindependent"/>
        <w:ind w:right="-51"/>
        <w:jc w:val="both"/>
      </w:pPr>
    </w:p>
    <w:p w14:paraId="10A825E0" w14:textId="77777777" w:rsidR="00E8114A" w:rsidRDefault="00E8114A" w:rsidP="0019269C">
      <w:pPr>
        <w:pStyle w:val="Textindependent"/>
        <w:ind w:right="-51"/>
        <w:jc w:val="both"/>
      </w:pPr>
    </w:p>
    <w:p w14:paraId="1DC1A97D" w14:textId="77777777" w:rsidR="00E8114A" w:rsidRDefault="00E8114A" w:rsidP="0019269C">
      <w:pPr>
        <w:pStyle w:val="Textindependent"/>
        <w:ind w:right="-51"/>
        <w:jc w:val="both"/>
      </w:pPr>
    </w:p>
    <w:p w14:paraId="298FF335" w14:textId="77777777" w:rsidR="00BC7FD0" w:rsidRDefault="00BC7FD0" w:rsidP="0019269C">
      <w:pPr>
        <w:pStyle w:val="Textindependent"/>
        <w:ind w:right="-51"/>
        <w:jc w:val="both"/>
      </w:pPr>
      <w:r>
        <w:t>Categoria: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places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professorat</w:t>
      </w:r>
      <w:r>
        <w:rPr>
          <w:spacing w:val="-4"/>
        </w:rPr>
        <w:t xml:space="preserve"> </w:t>
      </w:r>
      <w:r>
        <w:t xml:space="preserve">Lector </w:t>
      </w:r>
    </w:p>
    <w:p w14:paraId="12720715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 xml:space="preserve">Codis dels llocs: </w:t>
      </w:r>
      <w:r w:rsidRPr="001673A9">
        <w:rPr>
          <w:color w:val="000101"/>
        </w:rPr>
        <w:t>71026497</w:t>
      </w:r>
      <w:r>
        <w:rPr>
          <w:color w:val="000101"/>
        </w:rPr>
        <w:t xml:space="preserve"> / </w:t>
      </w:r>
      <w:r w:rsidRPr="001673A9">
        <w:rPr>
          <w:color w:val="000101"/>
        </w:rPr>
        <w:t>71026498</w:t>
      </w:r>
    </w:p>
    <w:p w14:paraId="3B866767" w14:textId="77777777" w:rsidR="00BC7FD0" w:rsidRDefault="00BC7FD0" w:rsidP="0019269C">
      <w:pPr>
        <w:pStyle w:val="Textindependent"/>
        <w:spacing w:line="251" w:lineRule="exact"/>
        <w:ind w:right="-51"/>
        <w:jc w:val="both"/>
      </w:pPr>
      <w:r>
        <w:rPr>
          <w:color w:val="000101"/>
        </w:rPr>
        <w:t>Referència</w:t>
      </w:r>
      <w:r>
        <w:rPr>
          <w:color w:val="000101"/>
          <w:spacing w:val="-8"/>
        </w:rPr>
        <w:t xml:space="preserve"> </w:t>
      </w:r>
      <w:r>
        <w:rPr>
          <w:color w:val="000101"/>
        </w:rPr>
        <w:t>del</w:t>
      </w:r>
      <w:r>
        <w:rPr>
          <w:color w:val="000101"/>
          <w:spacing w:val="-11"/>
        </w:rPr>
        <w:t xml:space="preserve"> </w:t>
      </w:r>
      <w:r>
        <w:rPr>
          <w:color w:val="000101"/>
        </w:rPr>
        <w:t>concurs:</w:t>
      </w:r>
      <w:r>
        <w:rPr>
          <w:color w:val="000101"/>
          <w:spacing w:val="-8"/>
        </w:rPr>
        <w:t xml:space="preserve"> </w:t>
      </w:r>
      <w:r>
        <w:t>UPC-LE-241-063-1 / UPC-LE-241-063-2</w:t>
      </w:r>
    </w:p>
    <w:p w14:paraId="2E39ABCB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d’adscripció:</w:t>
      </w:r>
      <w:r>
        <w:rPr>
          <w:color w:val="000101"/>
          <w:spacing w:val="-2"/>
        </w:rPr>
        <w:t xml:space="preserve"> 735 - Dept. Projectes Arquitectònics</w:t>
      </w:r>
    </w:p>
    <w:p w14:paraId="75804842" w14:textId="77777777" w:rsidR="00BC7FD0" w:rsidRDefault="00BC7FD0" w:rsidP="0019269C">
      <w:pPr>
        <w:pStyle w:val="Textindependent"/>
        <w:ind w:right="-51"/>
        <w:jc w:val="both"/>
        <w:rPr>
          <w:color w:val="000101"/>
          <w:spacing w:val="-2"/>
        </w:rPr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de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>vinculació:</w:t>
      </w:r>
      <w:r>
        <w:rPr>
          <w:color w:val="000101"/>
          <w:spacing w:val="-2"/>
        </w:rPr>
        <w:t xml:space="preserve"> Escola Tècnica Superior d’Arquitectura de Barcelona (ETSAB)</w:t>
      </w:r>
    </w:p>
    <w:p w14:paraId="5561110C" w14:textId="77777777" w:rsidR="00BC7FD0" w:rsidRDefault="00BC7FD0" w:rsidP="0019269C">
      <w:pPr>
        <w:pStyle w:val="Textindependent"/>
        <w:ind w:right="-51"/>
        <w:jc w:val="both"/>
        <w:rPr>
          <w:color w:val="000101"/>
        </w:rPr>
      </w:pPr>
      <w:r>
        <w:rPr>
          <w:color w:val="000101"/>
        </w:rPr>
        <w:t>Perfil: projectes arquitectònics</w:t>
      </w:r>
    </w:p>
    <w:p w14:paraId="07D7E9FB" w14:textId="77777777" w:rsidR="00994C28" w:rsidRDefault="007F0F61" w:rsidP="0019269C">
      <w:pPr>
        <w:pStyle w:val="Textindependent"/>
        <w:ind w:right="-51"/>
        <w:jc w:val="both"/>
      </w:pPr>
      <w:r>
        <w:t>Comissió de selecció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3544"/>
        <w:gridCol w:w="4536"/>
      </w:tblGrid>
      <w:tr w:rsidR="00994C28" w:rsidRPr="000D267F" w14:paraId="04610BFA" w14:textId="77777777" w:rsidTr="00994C28">
        <w:trPr>
          <w:trHeight w:val="3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7F5E3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0C5AD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Nom i cognoms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C713C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Universitat</w:t>
            </w:r>
          </w:p>
        </w:tc>
      </w:tr>
      <w:tr w:rsidR="000D267F" w:rsidRPr="000D267F" w14:paraId="7526397E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152EFE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President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89074" w14:textId="77777777" w:rsidR="000D267F" w:rsidRPr="000D267F" w:rsidRDefault="000D267F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Ginés Garrido Colmenero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8A853C" w14:textId="77777777" w:rsidR="000D267F" w:rsidRPr="000D267F" w:rsidRDefault="000D267F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</w:t>
            </w:r>
            <w:r w:rsidR="00906BFB">
              <w:rPr>
                <w:color w:val="000000"/>
                <w:sz w:val="20"/>
                <w:szCs w:val="20"/>
              </w:rPr>
              <w:t xml:space="preserve">niversidad </w:t>
            </w:r>
            <w:r w:rsidRPr="000D267F">
              <w:rPr>
                <w:color w:val="000000"/>
                <w:sz w:val="20"/>
                <w:szCs w:val="20"/>
              </w:rPr>
              <w:t>P</w:t>
            </w:r>
            <w:r w:rsidR="00906BFB">
              <w:rPr>
                <w:color w:val="000000"/>
                <w:sz w:val="20"/>
                <w:szCs w:val="20"/>
              </w:rPr>
              <w:t xml:space="preserve">olitécnica de </w:t>
            </w:r>
            <w:r w:rsidRPr="000D267F">
              <w:rPr>
                <w:color w:val="000000"/>
                <w:sz w:val="20"/>
                <w:szCs w:val="20"/>
              </w:rPr>
              <w:t>M</w:t>
            </w:r>
            <w:r w:rsidR="00906BFB">
              <w:rPr>
                <w:color w:val="000000"/>
                <w:sz w:val="20"/>
                <w:szCs w:val="20"/>
              </w:rPr>
              <w:t>adrid</w:t>
            </w:r>
          </w:p>
        </w:tc>
      </w:tr>
      <w:tr w:rsidR="00840D98" w:rsidRPr="000D267F" w14:paraId="0E58C4B1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7889CA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ària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ADD54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Cristina Gastón Guirao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9BC46" w14:textId="77777777" w:rsidR="00840D98" w:rsidRPr="00B54E10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840D98" w:rsidRPr="000D267F" w14:paraId="1305E3CF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7E6621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10A28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Sergio Altomonte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F7845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Université catholique de Louvain</w:t>
            </w:r>
          </w:p>
        </w:tc>
      </w:tr>
      <w:tr w:rsidR="00840D98" w:rsidRPr="000D267F" w14:paraId="1870B194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012F86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911C8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Jonas E. Andersson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BE0EC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Malmö University</w:t>
            </w:r>
          </w:p>
        </w:tc>
      </w:tr>
      <w:tr w:rsidR="00840D98" w:rsidRPr="000D267F" w14:paraId="61201FC0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592733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19E5B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Caroline Voet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4BFD6" w14:textId="77777777" w:rsidR="00840D98" w:rsidRPr="00C452E3" w:rsidRDefault="00C452E3" w:rsidP="00840D98">
            <w:pPr>
              <w:rPr>
                <w:color w:val="000000"/>
                <w:sz w:val="20"/>
                <w:szCs w:val="20"/>
              </w:rPr>
            </w:pPr>
            <w:r w:rsidRPr="00C452E3">
              <w:rPr>
                <w:color w:val="001D35"/>
                <w:sz w:val="20"/>
                <w:szCs w:val="20"/>
                <w:shd w:val="clear" w:color="auto" w:fill="FFFFFF"/>
              </w:rPr>
              <w:t>Katholieke Universiteit Leuven</w:t>
            </w:r>
          </w:p>
        </w:tc>
      </w:tr>
      <w:tr w:rsidR="00840D98" w:rsidRPr="000D267F" w14:paraId="51C49BB8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6EECA2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Secretari suplent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8BB33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Roger Sauquet Llonch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25DC8" w14:textId="77777777" w:rsidR="00840D98" w:rsidRPr="00B54E10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840D98" w:rsidRPr="000D267F" w14:paraId="27A9E091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96C86B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3A442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Ruth Conroy Dalton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16DB1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Northumbria University</w:t>
            </w:r>
          </w:p>
        </w:tc>
      </w:tr>
      <w:tr w:rsidR="00840D98" w:rsidRPr="000D267F" w14:paraId="7DC2400E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B18D62B" w14:textId="77777777" w:rsidR="00840D98" w:rsidRPr="000D267F" w:rsidRDefault="00840D98" w:rsidP="00840D98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D1201" w14:textId="77777777" w:rsidR="00840D98" w:rsidRPr="000D267F" w:rsidRDefault="00840D98" w:rsidP="00840D98">
            <w:pPr>
              <w:rPr>
                <w:sz w:val="20"/>
                <w:szCs w:val="20"/>
              </w:rPr>
            </w:pPr>
            <w:r w:rsidRPr="000D267F">
              <w:rPr>
                <w:sz w:val="20"/>
                <w:szCs w:val="20"/>
              </w:rPr>
              <w:t>Miguel Martínez Monedero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876CC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Universidad de Granada</w:t>
            </w:r>
          </w:p>
        </w:tc>
      </w:tr>
      <w:tr w:rsidR="00840D98" w:rsidRPr="000D267F" w14:paraId="69313A28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0205206" w14:textId="77777777" w:rsidR="00840D98" w:rsidRPr="000D267F" w:rsidRDefault="00840D98" w:rsidP="00840D98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76A41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Carla Sentieri Omarrenentería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3EA53" w14:textId="77777777" w:rsidR="00840D98" w:rsidRPr="000D267F" w:rsidRDefault="00CB69F3" w:rsidP="00840D98">
            <w:pPr>
              <w:rPr>
                <w:color w:val="000000"/>
                <w:sz w:val="20"/>
                <w:szCs w:val="20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niversitat </w:t>
            </w: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olitècnica de </w:t>
            </w: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alència</w:t>
            </w:r>
          </w:p>
        </w:tc>
      </w:tr>
      <w:tr w:rsidR="00840D98" w:rsidRPr="000D267F" w14:paraId="7C5E5164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90FFBA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F4B53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Marta Pelegrín Rodríguez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E9974D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Hochschule Mainz</w:t>
            </w:r>
          </w:p>
        </w:tc>
      </w:tr>
    </w:tbl>
    <w:p w14:paraId="49656329" w14:textId="77777777" w:rsidR="00994C28" w:rsidRDefault="00994C28" w:rsidP="0019269C">
      <w:pPr>
        <w:pStyle w:val="Textindependent"/>
        <w:ind w:right="-51"/>
        <w:jc w:val="both"/>
      </w:pPr>
    </w:p>
    <w:p w14:paraId="519A0338" w14:textId="77777777" w:rsidR="00BC7FD0" w:rsidRDefault="00BC7FD0" w:rsidP="0019269C">
      <w:pPr>
        <w:pStyle w:val="Textindependent"/>
        <w:spacing w:before="1"/>
        <w:ind w:right="-51"/>
        <w:jc w:val="both"/>
      </w:pPr>
    </w:p>
    <w:p w14:paraId="1C7A67B1" w14:textId="77777777" w:rsidR="00BC7FD0" w:rsidRDefault="00BC7FD0" w:rsidP="0019269C">
      <w:pPr>
        <w:pStyle w:val="Textindependent"/>
        <w:ind w:right="-51"/>
        <w:jc w:val="both"/>
      </w:pPr>
      <w:r>
        <w:t>Categoria: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places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professorat</w:t>
      </w:r>
      <w:r>
        <w:rPr>
          <w:spacing w:val="-4"/>
        </w:rPr>
        <w:t xml:space="preserve"> </w:t>
      </w:r>
      <w:r>
        <w:t xml:space="preserve">Lector </w:t>
      </w:r>
    </w:p>
    <w:p w14:paraId="1EE8BDCE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 xml:space="preserve">Codis dels llocs: </w:t>
      </w:r>
      <w:r w:rsidRPr="001673A9">
        <w:rPr>
          <w:color w:val="000101"/>
        </w:rPr>
        <w:t>71026499</w:t>
      </w:r>
      <w:r>
        <w:rPr>
          <w:color w:val="000101"/>
        </w:rPr>
        <w:t xml:space="preserve"> / </w:t>
      </w:r>
      <w:r w:rsidRPr="00C104BF">
        <w:rPr>
          <w:color w:val="000101"/>
        </w:rPr>
        <w:t>71025480</w:t>
      </w:r>
    </w:p>
    <w:p w14:paraId="61C64CC5" w14:textId="77777777" w:rsidR="00BC7FD0" w:rsidRDefault="00BC7FD0" w:rsidP="0019269C">
      <w:pPr>
        <w:pStyle w:val="Textindependent"/>
        <w:spacing w:line="251" w:lineRule="exact"/>
        <w:ind w:right="-51"/>
        <w:jc w:val="both"/>
      </w:pPr>
      <w:r>
        <w:rPr>
          <w:color w:val="000101"/>
        </w:rPr>
        <w:t>Referència</w:t>
      </w:r>
      <w:r>
        <w:rPr>
          <w:color w:val="000101"/>
          <w:spacing w:val="-8"/>
        </w:rPr>
        <w:t xml:space="preserve"> </w:t>
      </w:r>
      <w:r>
        <w:rPr>
          <w:color w:val="000101"/>
        </w:rPr>
        <w:t>del</w:t>
      </w:r>
      <w:r>
        <w:rPr>
          <w:color w:val="000101"/>
          <w:spacing w:val="-11"/>
        </w:rPr>
        <w:t xml:space="preserve"> </w:t>
      </w:r>
      <w:r>
        <w:rPr>
          <w:color w:val="000101"/>
        </w:rPr>
        <w:t>concurs:</w:t>
      </w:r>
      <w:r>
        <w:rPr>
          <w:color w:val="000101"/>
          <w:spacing w:val="-8"/>
        </w:rPr>
        <w:t xml:space="preserve"> </w:t>
      </w:r>
      <w:r>
        <w:t xml:space="preserve">UPC-LE-241-064-1 / </w:t>
      </w:r>
      <w:r w:rsidRPr="00BC61EB">
        <w:t>UPC-LE-241-064-2</w:t>
      </w:r>
    </w:p>
    <w:p w14:paraId="0F7BFF9B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d’adscripció:</w:t>
      </w:r>
      <w:r>
        <w:rPr>
          <w:color w:val="000101"/>
          <w:spacing w:val="-2"/>
        </w:rPr>
        <w:t xml:space="preserve"> 739 - Dept. Teoria del Senyal i Comunicacions</w:t>
      </w:r>
    </w:p>
    <w:p w14:paraId="23098F37" w14:textId="77777777" w:rsidR="00BC7FD0" w:rsidRDefault="00BC7FD0" w:rsidP="0019269C">
      <w:pPr>
        <w:pStyle w:val="Textindependent"/>
        <w:ind w:right="-51"/>
        <w:jc w:val="both"/>
        <w:rPr>
          <w:color w:val="000101"/>
          <w:spacing w:val="-2"/>
        </w:rPr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de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>vinculació: Un lloc a l’</w:t>
      </w:r>
      <w:r>
        <w:rPr>
          <w:color w:val="000101"/>
          <w:spacing w:val="-2"/>
        </w:rPr>
        <w:t>Escola Tècnica Superior d’Enginyeria de Telecomunicació de Barcelona (ETSETB) i l’altre a l’Escola d’Enginyeria de Telecomunicació i Aeroespacial de Castelldefels (EETAC)</w:t>
      </w:r>
    </w:p>
    <w:p w14:paraId="40C7E368" w14:textId="77777777" w:rsidR="00BC7FD0" w:rsidRDefault="00BC7FD0" w:rsidP="0019269C">
      <w:pPr>
        <w:pStyle w:val="Textindependent"/>
        <w:ind w:right="-51"/>
        <w:jc w:val="both"/>
        <w:rPr>
          <w:color w:val="000101"/>
        </w:rPr>
      </w:pPr>
      <w:r>
        <w:rPr>
          <w:color w:val="000101"/>
        </w:rPr>
        <w:t>Perfil: teoria del senyal i comunicacions</w:t>
      </w:r>
    </w:p>
    <w:p w14:paraId="4F6BEFFC" w14:textId="77777777" w:rsidR="00994C28" w:rsidRDefault="007F0F61" w:rsidP="0019269C">
      <w:pPr>
        <w:pStyle w:val="Textindependent"/>
        <w:ind w:right="-51"/>
        <w:jc w:val="both"/>
      </w:pPr>
      <w:r>
        <w:t>Comissió de selecció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402"/>
        <w:gridCol w:w="4536"/>
      </w:tblGrid>
      <w:tr w:rsidR="00994C28" w:rsidRPr="000D267F" w14:paraId="29247860" w14:textId="77777777" w:rsidTr="007F0F61">
        <w:trPr>
          <w:trHeight w:val="37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28344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2B70C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Nom i cognoms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51E33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Universitat</w:t>
            </w:r>
          </w:p>
        </w:tc>
      </w:tr>
      <w:tr w:rsidR="000D267F" w:rsidRPr="000D267F" w14:paraId="4FECB0F6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2AB94A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President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3317C" w14:textId="77777777" w:rsidR="000D267F" w:rsidRPr="000D267F" w:rsidRDefault="000D267F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Mats Bengtsson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E4794" w14:textId="77777777" w:rsidR="000D267F" w:rsidRPr="000D267F" w:rsidRDefault="000D267F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KTH Royal Institute of Technology</w:t>
            </w:r>
          </w:p>
        </w:tc>
      </w:tr>
      <w:tr w:rsidR="00840D98" w:rsidRPr="000D267F" w14:paraId="322EDF90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4DB00C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Secretari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79EAB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Philippe Salembier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EC595" w14:textId="77777777" w:rsidR="00840D98" w:rsidRPr="00B54E10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840D98" w:rsidRPr="000D267F" w14:paraId="4C3A9529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4369A9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943C5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Gianluigi Ferrari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9D26D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University of Parma</w:t>
            </w:r>
          </w:p>
        </w:tc>
      </w:tr>
      <w:tr w:rsidR="00840D98" w:rsidRPr="000D267F" w14:paraId="5D67A988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791F81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AA15C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Taneli Riihonen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D05E3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Tampere University</w:t>
            </w:r>
          </w:p>
        </w:tc>
      </w:tr>
      <w:tr w:rsidR="00840D98" w:rsidRPr="000D267F" w14:paraId="7BE207F6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DFBEF7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DED89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Matilde Pilar Sánchez Fernández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E7883" w14:textId="77777777" w:rsidR="00840D98" w:rsidRPr="000D267F" w:rsidRDefault="00CB69F3" w:rsidP="00840D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 </w:t>
            </w:r>
            <w:r w:rsidR="00840D98" w:rsidRPr="000D267F">
              <w:rPr>
                <w:color w:val="000000"/>
                <w:sz w:val="20"/>
                <w:szCs w:val="20"/>
              </w:rPr>
              <w:t>Carlos III de Madrid</w:t>
            </w:r>
          </w:p>
        </w:tc>
      </w:tr>
      <w:tr w:rsidR="00840D98" w:rsidRPr="000D267F" w14:paraId="269D1FF0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58686C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à</w:t>
            </w: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ri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</w:t>
            </w: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 suplent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ABB0B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Nuria Duffo Ubeda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67D99" w14:textId="77777777" w:rsidR="00840D98" w:rsidRPr="00B54E10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840D98" w:rsidRPr="000D267F" w14:paraId="166E1590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DF0D5B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04DBA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Alex Alvarado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2A12E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Eindhoven University of Technology</w:t>
            </w:r>
          </w:p>
        </w:tc>
      </w:tr>
      <w:tr w:rsidR="00840D98" w:rsidRPr="000D267F" w14:paraId="19DE1FBC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83E0377" w14:textId="77777777" w:rsidR="00840D98" w:rsidRPr="000D267F" w:rsidRDefault="00840D98" w:rsidP="00840D98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17B104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Alexandre Graell i Amat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EB68E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Chalmers University of Technology</w:t>
            </w:r>
          </w:p>
        </w:tc>
      </w:tr>
      <w:tr w:rsidR="00840D98" w:rsidRPr="000D267F" w14:paraId="12ACD46C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97420F9" w14:textId="77777777" w:rsidR="00840D98" w:rsidRPr="000D267F" w:rsidRDefault="00840D98" w:rsidP="00840D98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21DAB4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Amaia Arrinda Sanzberro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01B1B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Euskal Herriko Unibertsitatea</w:t>
            </w:r>
          </w:p>
        </w:tc>
      </w:tr>
      <w:tr w:rsidR="00840D98" w:rsidRPr="000D267F" w14:paraId="4E2748AD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5DDF25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652DA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Angeles Vázquez Castro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548D1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</w:t>
            </w:r>
            <w:r w:rsidR="00C452E3">
              <w:rPr>
                <w:color w:val="000000"/>
                <w:sz w:val="20"/>
                <w:szCs w:val="20"/>
              </w:rPr>
              <w:t xml:space="preserve">niversitat </w:t>
            </w:r>
            <w:r w:rsidRPr="000D267F">
              <w:rPr>
                <w:color w:val="000000"/>
                <w:sz w:val="20"/>
                <w:szCs w:val="20"/>
              </w:rPr>
              <w:t>A</w:t>
            </w:r>
            <w:r w:rsidR="00C452E3">
              <w:rPr>
                <w:color w:val="000000"/>
                <w:sz w:val="20"/>
                <w:szCs w:val="20"/>
              </w:rPr>
              <w:t xml:space="preserve">utònoma de </w:t>
            </w:r>
            <w:r w:rsidRPr="000D267F">
              <w:rPr>
                <w:color w:val="000000"/>
                <w:sz w:val="20"/>
                <w:szCs w:val="20"/>
              </w:rPr>
              <w:t>B</w:t>
            </w:r>
            <w:r w:rsidR="00C452E3">
              <w:rPr>
                <w:color w:val="000000"/>
                <w:sz w:val="20"/>
                <w:szCs w:val="20"/>
              </w:rPr>
              <w:t>arcelona</w:t>
            </w:r>
          </w:p>
        </w:tc>
      </w:tr>
    </w:tbl>
    <w:p w14:paraId="541BEB04" w14:textId="77777777" w:rsidR="00994C28" w:rsidRDefault="00994C28" w:rsidP="0019269C">
      <w:pPr>
        <w:pStyle w:val="Textindependent"/>
        <w:ind w:right="-51"/>
        <w:jc w:val="both"/>
      </w:pPr>
    </w:p>
    <w:p w14:paraId="4E13CDF2" w14:textId="77777777" w:rsidR="00BC7FD0" w:rsidRDefault="00BC7FD0" w:rsidP="0019269C">
      <w:pPr>
        <w:pStyle w:val="Textindependent"/>
        <w:spacing w:before="1"/>
        <w:ind w:right="-51"/>
        <w:jc w:val="both"/>
      </w:pPr>
    </w:p>
    <w:p w14:paraId="68D0A06B" w14:textId="77777777" w:rsidR="00E8114A" w:rsidRDefault="00E8114A" w:rsidP="0019269C">
      <w:pPr>
        <w:pStyle w:val="Textindependent"/>
        <w:ind w:right="-51"/>
        <w:jc w:val="both"/>
      </w:pPr>
    </w:p>
    <w:p w14:paraId="26A70B1B" w14:textId="77777777" w:rsidR="00467DC7" w:rsidRDefault="00467DC7" w:rsidP="0019269C">
      <w:pPr>
        <w:pStyle w:val="Textindependent"/>
        <w:ind w:right="-51"/>
        <w:jc w:val="both"/>
      </w:pPr>
    </w:p>
    <w:p w14:paraId="7161C34D" w14:textId="77777777" w:rsidR="00467DC7" w:rsidRDefault="00467DC7" w:rsidP="0019269C">
      <w:pPr>
        <w:pStyle w:val="Textindependent"/>
        <w:ind w:right="-51"/>
        <w:jc w:val="both"/>
      </w:pPr>
    </w:p>
    <w:p w14:paraId="4E8E5F87" w14:textId="77777777" w:rsidR="00467DC7" w:rsidRDefault="00467DC7" w:rsidP="0019269C">
      <w:pPr>
        <w:pStyle w:val="Textindependent"/>
        <w:ind w:right="-51"/>
        <w:jc w:val="both"/>
      </w:pPr>
    </w:p>
    <w:p w14:paraId="46F38FF1" w14:textId="77777777" w:rsidR="00467DC7" w:rsidRDefault="00467DC7" w:rsidP="0019269C">
      <w:pPr>
        <w:pStyle w:val="Textindependent"/>
        <w:ind w:right="-51"/>
        <w:jc w:val="both"/>
      </w:pPr>
    </w:p>
    <w:p w14:paraId="08E5D87C" w14:textId="77777777" w:rsidR="00467DC7" w:rsidRDefault="00467DC7" w:rsidP="0019269C">
      <w:pPr>
        <w:pStyle w:val="Textindependent"/>
        <w:ind w:right="-51"/>
        <w:jc w:val="both"/>
      </w:pPr>
    </w:p>
    <w:p w14:paraId="74AECEE8" w14:textId="77777777" w:rsidR="00E8114A" w:rsidRDefault="00E8114A" w:rsidP="0019269C">
      <w:pPr>
        <w:pStyle w:val="Textindependent"/>
        <w:ind w:right="-51"/>
        <w:jc w:val="both"/>
      </w:pPr>
    </w:p>
    <w:p w14:paraId="71448D85" w14:textId="77777777" w:rsidR="00BC7FD0" w:rsidRDefault="00BC7FD0" w:rsidP="0019269C">
      <w:pPr>
        <w:pStyle w:val="Textindependent"/>
        <w:ind w:right="-51"/>
        <w:jc w:val="both"/>
      </w:pPr>
      <w:r>
        <w:t>Categoria: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plaça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professorat</w:t>
      </w:r>
      <w:r>
        <w:rPr>
          <w:spacing w:val="-4"/>
        </w:rPr>
        <w:t xml:space="preserve"> </w:t>
      </w:r>
      <w:r>
        <w:t xml:space="preserve">Lector </w:t>
      </w:r>
    </w:p>
    <w:p w14:paraId="6DF60F3D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 xml:space="preserve">Codi del lloc: </w:t>
      </w:r>
      <w:r w:rsidRPr="001673A9">
        <w:rPr>
          <w:color w:val="000101"/>
        </w:rPr>
        <w:t>71026500</w:t>
      </w:r>
    </w:p>
    <w:p w14:paraId="13B394F8" w14:textId="77777777" w:rsidR="00BC7FD0" w:rsidRDefault="00BC7FD0" w:rsidP="0019269C">
      <w:pPr>
        <w:pStyle w:val="Textindependent"/>
        <w:spacing w:line="251" w:lineRule="exact"/>
        <w:ind w:right="-51"/>
        <w:jc w:val="both"/>
      </w:pPr>
      <w:r>
        <w:rPr>
          <w:color w:val="000101"/>
        </w:rPr>
        <w:t>Referència</w:t>
      </w:r>
      <w:r>
        <w:rPr>
          <w:color w:val="000101"/>
          <w:spacing w:val="-8"/>
        </w:rPr>
        <w:t xml:space="preserve"> </w:t>
      </w:r>
      <w:r>
        <w:rPr>
          <w:color w:val="000101"/>
        </w:rPr>
        <w:t>del</w:t>
      </w:r>
      <w:r>
        <w:rPr>
          <w:color w:val="000101"/>
          <w:spacing w:val="-11"/>
        </w:rPr>
        <w:t xml:space="preserve"> </w:t>
      </w:r>
      <w:r>
        <w:rPr>
          <w:color w:val="000101"/>
        </w:rPr>
        <w:t>concurs:</w:t>
      </w:r>
      <w:r>
        <w:rPr>
          <w:color w:val="000101"/>
          <w:spacing w:val="-8"/>
        </w:rPr>
        <w:t xml:space="preserve"> </w:t>
      </w:r>
      <w:r>
        <w:t>UPC-LE-241-065</w:t>
      </w:r>
    </w:p>
    <w:p w14:paraId="6B66A0AB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d’adscripció:</w:t>
      </w:r>
      <w:r>
        <w:rPr>
          <w:color w:val="000101"/>
          <w:spacing w:val="-2"/>
        </w:rPr>
        <w:t xml:space="preserve"> 745 - Dept. Enginyeria Agroalimentària i Biotecnologia</w:t>
      </w:r>
    </w:p>
    <w:p w14:paraId="5B2EB143" w14:textId="77777777" w:rsidR="00BC7FD0" w:rsidRPr="00A233F8" w:rsidRDefault="00BC7FD0" w:rsidP="0019269C">
      <w:pPr>
        <w:pStyle w:val="Textindependent"/>
        <w:ind w:right="-51"/>
        <w:jc w:val="both"/>
        <w:rPr>
          <w:color w:val="000101"/>
        </w:rPr>
      </w:pPr>
      <w:r>
        <w:rPr>
          <w:color w:val="000101"/>
        </w:rPr>
        <w:t>Unitat</w:t>
      </w:r>
      <w:r w:rsidRPr="00A233F8">
        <w:rPr>
          <w:color w:val="000101"/>
        </w:rPr>
        <w:t xml:space="preserve"> </w:t>
      </w:r>
      <w:r>
        <w:rPr>
          <w:color w:val="000101"/>
        </w:rPr>
        <w:t>de</w:t>
      </w:r>
      <w:r w:rsidRPr="00A233F8">
        <w:rPr>
          <w:color w:val="000101"/>
        </w:rPr>
        <w:t xml:space="preserve"> </w:t>
      </w:r>
      <w:r>
        <w:rPr>
          <w:color w:val="000101"/>
        </w:rPr>
        <w:t>vinculació:</w:t>
      </w:r>
      <w:r w:rsidRPr="00A233F8">
        <w:rPr>
          <w:color w:val="000101"/>
        </w:rPr>
        <w:t xml:space="preserve"> Escola d'Enginyeria Agroalimentària i de</w:t>
      </w:r>
      <w:r>
        <w:rPr>
          <w:color w:val="000101"/>
        </w:rPr>
        <w:t xml:space="preserve"> B</w:t>
      </w:r>
      <w:r w:rsidRPr="00A233F8">
        <w:rPr>
          <w:color w:val="000101"/>
        </w:rPr>
        <w:t>iosistemes de Barcelona</w:t>
      </w:r>
      <w:r>
        <w:rPr>
          <w:color w:val="000101"/>
        </w:rPr>
        <w:t xml:space="preserve"> (EEABB)</w:t>
      </w:r>
    </w:p>
    <w:p w14:paraId="29533BF8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>Perfil: producció animal</w:t>
      </w:r>
    </w:p>
    <w:p w14:paraId="793070C2" w14:textId="77777777" w:rsidR="00BC7FD0" w:rsidRDefault="007F0F61" w:rsidP="0019269C">
      <w:pPr>
        <w:pStyle w:val="Textindependent"/>
        <w:spacing w:before="1"/>
        <w:ind w:right="-51"/>
        <w:jc w:val="both"/>
      </w:pPr>
      <w:r>
        <w:t>Comissió de selecció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402"/>
        <w:gridCol w:w="4536"/>
      </w:tblGrid>
      <w:tr w:rsidR="00994C28" w:rsidRPr="000D267F" w14:paraId="7A8E5101" w14:textId="77777777" w:rsidTr="007F0F61">
        <w:trPr>
          <w:trHeight w:val="37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2B03F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03EC6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Nom i cognoms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4FC43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Universitat</w:t>
            </w:r>
          </w:p>
        </w:tc>
      </w:tr>
      <w:tr w:rsidR="000D267F" w:rsidRPr="000D267F" w14:paraId="01AF4089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C69C2F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President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284A1" w14:textId="77777777" w:rsidR="000D267F" w:rsidRPr="000D267F" w:rsidRDefault="000D267F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Stefaan De Smet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86C7E4" w14:textId="77777777" w:rsidR="000D267F" w:rsidRPr="000D267F" w:rsidRDefault="000D267F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Ghent University</w:t>
            </w:r>
          </w:p>
        </w:tc>
      </w:tr>
      <w:tr w:rsidR="00840D98" w:rsidRPr="000D267F" w14:paraId="24EAAE11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4B7EEB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à</w:t>
            </w: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ri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0CB39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Lourdes Reig Puig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12FFB" w14:textId="77777777" w:rsidR="00840D98" w:rsidRPr="00B54E10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840D98" w:rsidRPr="000D267F" w14:paraId="694C1015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247BA5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84EFE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Haja Kadarmideen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B4F40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Aarhus University</w:t>
            </w:r>
          </w:p>
        </w:tc>
      </w:tr>
      <w:tr w:rsidR="00840D98" w:rsidRPr="000D267F" w14:paraId="06A266F5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11DA8F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A6D21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Giulia Secci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941E9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University of Florence</w:t>
            </w:r>
          </w:p>
        </w:tc>
      </w:tr>
      <w:tr w:rsidR="00840D98" w:rsidRPr="000D267F" w14:paraId="517C32DE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547A48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3D541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María del Mar Campo Arribas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78E1D2" w14:textId="77777777" w:rsidR="00840D98" w:rsidRPr="000D267F" w:rsidRDefault="00CB69F3" w:rsidP="00840D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 de </w:t>
            </w:r>
            <w:r w:rsidR="00840D98" w:rsidRPr="000D267F">
              <w:rPr>
                <w:color w:val="000000"/>
                <w:sz w:val="20"/>
                <w:szCs w:val="20"/>
              </w:rPr>
              <w:t>Zaragoza</w:t>
            </w:r>
          </w:p>
        </w:tc>
      </w:tr>
      <w:tr w:rsidR="00840D98" w:rsidRPr="000D267F" w14:paraId="77043AA6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B858F9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ària</w:t>
            </w: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 suplent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A18A1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Irma Roig Villanova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FBFF8" w14:textId="77777777" w:rsidR="00840D98" w:rsidRPr="00B54E10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840D98" w:rsidRPr="000D267F" w14:paraId="3ED92A1F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4ADCED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A7325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Flaviana Gottardo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046CF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University of Padova</w:t>
            </w:r>
          </w:p>
        </w:tc>
      </w:tr>
      <w:tr w:rsidR="00840D98" w:rsidRPr="000D267F" w14:paraId="63332FE8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C31C692" w14:textId="77777777" w:rsidR="00840D98" w:rsidRPr="000D267F" w:rsidRDefault="00840D98" w:rsidP="00840D98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9BAAAE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Daniel Enriquez Hidalgo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F8E4E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University of Bristol</w:t>
            </w:r>
          </w:p>
        </w:tc>
      </w:tr>
      <w:tr w:rsidR="00840D98" w:rsidRPr="000D267F" w14:paraId="731459EC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DC1D4DD" w14:textId="77777777" w:rsidR="00840D98" w:rsidRPr="000D267F" w:rsidRDefault="00840D98" w:rsidP="00840D98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FE63F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Ana Garrido Varo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0CF10" w14:textId="77777777" w:rsidR="00840D98" w:rsidRPr="000D267F" w:rsidRDefault="00CB69F3" w:rsidP="00840D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 de </w:t>
            </w:r>
            <w:r w:rsidR="00840D98" w:rsidRPr="000D267F">
              <w:rPr>
                <w:color w:val="000000"/>
                <w:sz w:val="20"/>
                <w:szCs w:val="20"/>
              </w:rPr>
              <w:t>Córdoba</w:t>
            </w:r>
          </w:p>
        </w:tc>
      </w:tr>
      <w:tr w:rsidR="00840D98" w:rsidRPr="000D267F" w14:paraId="13345A38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CAAD04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C5D13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Alex Bach Ariza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B8E07" w14:textId="77777777" w:rsidR="00840D98" w:rsidRPr="000D267F" w:rsidRDefault="00CB69F3" w:rsidP="00840D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Universitat de </w:t>
            </w:r>
            <w:r w:rsidR="00840D98" w:rsidRPr="000D267F">
              <w:rPr>
                <w:color w:val="000000"/>
                <w:sz w:val="20"/>
                <w:szCs w:val="20"/>
              </w:rPr>
              <w:t>Lleida</w:t>
            </w:r>
          </w:p>
        </w:tc>
      </w:tr>
    </w:tbl>
    <w:p w14:paraId="5A75C83F" w14:textId="77777777" w:rsidR="00994C28" w:rsidRDefault="00994C28" w:rsidP="0019269C">
      <w:pPr>
        <w:pStyle w:val="Textindependent"/>
        <w:spacing w:before="1"/>
        <w:ind w:right="-51"/>
        <w:jc w:val="both"/>
      </w:pPr>
    </w:p>
    <w:p w14:paraId="738FF1AD" w14:textId="77777777" w:rsidR="00994C28" w:rsidRDefault="00994C28" w:rsidP="0019269C">
      <w:pPr>
        <w:pStyle w:val="Textindependent"/>
        <w:spacing w:before="1"/>
        <w:ind w:right="-51"/>
        <w:jc w:val="both"/>
      </w:pPr>
    </w:p>
    <w:p w14:paraId="74375D0D" w14:textId="77777777" w:rsidR="00BC7FD0" w:rsidRDefault="00BC7FD0" w:rsidP="0019269C">
      <w:pPr>
        <w:pStyle w:val="Textindependent"/>
        <w:ind w:right="-51"/>
        <w:jc w:val="both"/>
      </w:pPr>
      <w:r>
        <w:t>Categoria: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plaça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professorat</w:t>
      </w:r>
      <w:r>
        <w:rPr>
          <w:spacing w:val="-4"/>
        </w:rPr>
        <w:t xml:space="preserve"> </w:t>
      </w:r>
      <w:r>
        <w:t xml:space="preserve">Lector </w:t>
      </w:r>
    </w:p>
    <w:p w14:paraId="0AF9A872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 xml:space="preserve">Codi del lloc: </w:t>
      </w:r>
      <w:r w:rsidRPr="001673A9">
        <w:rPr>
          <w:color w:val="000101"/>
        </w:rPr>
        <w:t>71026502</w:t>
      </w:r>
    </w:p>
    <w:p w14:paraId="26BFE679" w14:textId="77777777" w:rsidR="00BC7FD0" w:rsidRDefault="00BC7FD0" w:rsidP="0019269C">
      <w:pPr>
        <w:pStyle w:val="Textindependent"/>
        <w:spacing w:line="251" w:lineRule="exact"/>
        <w:ind w:right="-51"/>
        <w:jc w:val="both"/>
      </w:pPr>
      <w:r>
        <w:rPr>
          <w:color w:val="000101"/>
        </w:rPr>
        <w:t>Referència</w:t>
      </w:r>
      <w:r>
        <w:rPr>
          <w:color w:val="000101"/>
          <w:spacing w:val="-8"/>
        </w:rPr>
        <w:t xml:space="preserve"> </w:t>
      </w:r>
      <w:r>
        <w:rPr>
          <w:color w:val="000101"/>
        </w:rPr>
        <w:t>del</w:t>
      </w:r>
      <w:r>
        <w:rPr>
          <w:color w:val="000101"/>
          <w:spacing w:val="-11"/>
        </w:rPr>
        <w:t xml:space="preserve"> </w:t>
      </w:r>
      <w:r>
        <w:rPr>
          <w:color w:val="000101"/>
        </w:rPr>
        <w:t>concurs:</w:t>
      </w:r>
      <w:r>
        <w:rPr>
          <w:color w:val="000101"/>
          <w:spacing w:val="-8"/>
        </w:rPr>
        <w:t xml:space="preserve"> </w:t>
      </w:r>
      <w:r>
        <w:t>UPC-LE-241-066</w:t>
      </w:r>
    </w:p>
    <w:p w14:paraId="2AF96741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d’adscripció:</w:t>
      </w:r>
      <w:r>
        <w:rPr>
          <w:color w:val="000101"/>
          <w:spacing w:val="-2"/>
        </w:rPr>
        <w:t xml:space="preserve"> 748 - Dept. Física</w:t>
      </w:r>
    </w:p>
    <w:p w14:paraId="3CFB0467" w14:textId="77777777" w:rsidR="00BC7FD0" w:rsidRDefault="00BC7FD0" w:rsidP="0019269C">
      <w:pPr>
        <w:pStyle w:val="Textindependent"/>
        <w:ind w:right="-51"/>
        <w:jc w:val="both"/>
        <w:rPr>
          <w:color w:val="000101"/>
          <w:spacing w:val="-2"/>
        </w:rPr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de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 xml:space="preserve">vinculació: </w:t>
      </w:r>
      <w:r w:rsidR="00D9523D">
        <w:t>Qualsevol de les unitats on imparteix docència el departament</w:t>
      </w:r>
      <w:r w:rsidRPr="00C2414A">
        <w:rPr>
          <w:i/>
          <w:color w:val="000101"/>
          <w:spacing w:val="-2"/>
        </w:rPr>
        <w:t xml:space="preserve"> </w:t>
      </w:r>
    </w:p>
    <w:p w14:paraId="04E4AA74" w14:textId="77777777" w:rsidR="00BC7FD0" w:rsidRDefault="00BC7FD0" w:rsidP="0019269C">
      <w:pPr>
        <w:pStyle w:val="Textindependent"/>
        <w:ind w:right="-51"/>
        <w:jc w:val="both"/>
        <w:rPr>
          <w:color w:val="000101"/>
        </w:rPr>
      </w:pPr>
      <w:r>
        <w:rPr>
          <w:color w:val="000101"/>
        </w:rPr>
        <w:t>Perfil: física</w:t>
      </w:r>
    </w:p>
    <w:p w14:paraId="536BDF1C" w14:textId="77777777" w:rsidR="00994C28" w:rsidRDefault="007F0F61" w:rsidP="0019269C">
      <w:pPr>
        <w:pStyle w:val="Textindependent"/>
        <w:ind w:right="-51"/>
        <w:jc w:val="both"/>
      </w:pPr>
      <w:r>
        <w:t>Comissió de selecció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3544"/>
        <w:gridCol w:w="4536"/>
      </w:tblGrid>
      <w:tr w:rsidR="00994C28" w:rsidRPr="000D267F" w14:paraId="48B6E989" w14:textId="77777777" w:rsidTr="00994C28">
        <w:trPr>
          <w:trHeight w:val="3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B0D23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3DAFE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Nom i cognoms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5360A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Universitat</w:t>
            </w:r>
          </w:p>
        </w:tc>
      </w:tr>
      <w:tr w:rsidR="000D267F" w:rsidRPr="000D267F" w14:paraId="4E098CD9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2A06AF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President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F4036" w14:textId="77777777" w:rsidR="000D267F" w:rsidRPr="000D267F" w:rsidRDefault="000D267F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N. Asger Mortensen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F533F" w14:textId="77777777" w:rsidR="000D267F" w:rsidRPr="000D267F" w:rsidRDefault="000D267F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University of Southern Denmark</w:t>
            </w:r>
          </w:p>
        </w:tc>
      </w:tr>
      <w:tr w:rsidR="00840D98" w:rsidRPr="000D267F" w14:paraId="09C8D968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6D4F80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Secretari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FC633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Josep Lluís Tamarit Mur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39786" w14:textId="77777777" w:rsidR="00840D98" w:rsidRPr="00B54E10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840D98" w:rsidRPr="000D267F" w14:paraId="4EAA9161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492991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CCA820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Alessandra Toncelli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A7E42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University of Pisa</w:t>
            </w:r>
          </w:p>
        </w:tc>
      </w:tr>
      <w:tr w:rsidR="00840D98" w:rsidRPr="000D267F" w14:paraId="1EEB5495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980332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F372E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Vincenzo Berardi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4CB62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Politecnico di Bari</w:t>
            </w:r>
          </w:p>
        </w:tc>
      </w:tr>
      <w:tr w:rsidR="00840D98" w:rsidRPr="000D267F" w14:paraId="18F833BB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1893C6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9DCE2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Beatrice Ruta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BAEA7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CNRS</w:t>
            </w:r>
            <w:r w:rsidR="00C452E3">
              <w:rPr>
                <w:color w:val="000000"/>
                <w:sz w:val="20"/>
                <w:szCs w:val="20"/>
              </w:rPr>
              <w:t xml:space="preserve"> </w:t>
            </w:r>
            <w:r w:rsidRPr="000D267F">
              <w:rPr>
                <w:color w:val="000000"/>
                <w:sz w:val="20"/>
                <w:szCs w:val="20"/>
              </w:rPr>
              <w:t>-</w:t>
            </w:r>
            <w:r w:rsidR="00C452E3">
              <w:rPr>
                <w:color w:val="000000"/>
                <w:sz w:val="20"/>
                <w:szCs w:val="20"/>
              </w:rPr>
              <w:t xml:space="preserve"> </w:t>
            </w:r>
            <w:r w:rsidRPr="000D267F">
              <w:rPr>
                <w:color w:val="000000"/>
                <w:sz w:val="20"/>
                <w:szCs w:val="20"/>
              </w:rPr>
              <w:t>Institut Neel, Grenoble</w:t>
            </w:r>
          </w:p>
        </w:tc>
      </w:tr>
      <w:tr w:rsidR="00840D98" w:rsidRPr="000D267F" w14:paraId="2E3516E4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E55877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Secretari suplent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7F844D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Eloi Pineda Soler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36B38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840D98" w:rsidRPr="000D267F" w14:paraId="31086013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BBF09C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A6AF6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John Quinn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6347C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</w:t>
            </w:r>
            <w:r w:rsidR="00C452E3">
              <w:rPr>
                <w:color w:val="000000"/>
                <w:sz w:val="20"/>
                <w:szCs w:val="20"/>
              </w:rPr>
              <w:t>i</w:t>
            </w:r>
            <w:r w:rsidRPr="000D267F">
              <w:rPr>
                <w:color w:val="000000"/>
                <w:sz w:val="20"/>
                <w:szCs w:val="20"/>
              </w:rPr>
              <w:t>ty College Dublin</w:t>
            </w:r>
          </w:p>
        </w:tc>
      </w:tr>
      <w:tr w:rsidR="00840D98" w:rsidRPr="000D267F" w14:paraId="25ED5FF8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95A8961" w14:textId="77777777" w:rsidR="00840D98" w:rsidRPr="000D267F" w:rsidRDefault="00840D98" w:rsidP="00840D98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504DD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Felix Ryde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855B9" w14:textId="77777777" w:rsidR="00840D98" w:rsidRPr="000D267F" w:rsidRDefault="00C452E3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KTH Royal Institute of Technology</w:t>
            </w:r>
          </w:p>
        </w:tc>
      </w:tr>
      <w:tr w:rsidR="00840D98" w:rsidRPr="000D267F" w14:paraId="57FF699A" w14:textId="77777777" w:rsidTr="00D8215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E8764B1" w14:textId="77777777" w:rsidR="00840D98" w:rsidRPr="000D267F" w:rsidRDefault="00840D98" w:rsidP="00840D98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EAB99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Nanda Rea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9E97E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ICE</w:t>
            </w:r>
            <w:r w:rsidR="00054C57">
              <w:rPr>
                <w:color w:val="000000"/>
                <w:sz w:val="20"/>
                <w:szCs w:val="20"/>
              </w:rPr>
              <w:t xml:space="preserve"> </w:t>
            </w:r>
            <w:r w:rsidRPr="000D267F">
              <w:rPr>
                <w:color w:val="000000"/>
                <w:sz w:val="20"/>
                <w:szCs w:val="20"/>
              </w:rPr>
              <w:t>-</w:t>
            </w:r>
            <w:r w:rsidR="00054C57">
              <w:rPr>
                <w:color w:val="000000"/>
                <w:sz w:val="20"/>
                <w:szCs w:val="20"/>
              </w:rPr>
              <w:t xml:space="preserve"> </w:t>
            </w:r>
            <w:r w:rsidRPr="000D267F">
              <w:rPr>
                <w:color w:val="000000"/>
                <w:sz w:val="20"/>
                <w:szCs w:val="20"/>
              </w:rPr>
              <w:t>CSIC, Bellaterra</w:t>
            </w:r>
          </w:p>
        </w:tc>
      </w:tr>
      <w:tr w:rsidR="00840D98" w:rsidRPr="000D267F" w14:paraId="6D392E05" w14:textId="77777777" w:rsidTr="00D82158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3292F" w14:textId="77777777" w:rsidR="00840D98" w:rsidRPr="000D267F" w:rsidRDefault="00840D98" w:rsidP="00840D98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FF406" w14:textId="77777777" w:rsidR="00840D98" w:rsidRPr="000D267F" w:rsidRDefault="00840D98" w:rsidP="00840D98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Maria Pilar García Navarro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15F13" w14:textId="77777777" w:rsidR="00840D98" w:rsidRPr="000D267F" w:rsidRDefault="00CB69F3" w:rsidP="00840D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 de </w:t>
            </w:r>
            <w:r w:rsidR="00840D98" w:rsidRPr="000D267F">
              <w:rPr>
                <w:color w:val="000000"/>
                <w:sz w:val="20"/>
                <w:szCs w:val="20"/>
              </w:rPr>
              <w:t>Zaragoza</w:t>
            </w:r>
          </w:p>
        </w:tc>
      </w:tr>
    </w:tbl>
    <w:p w14:paraId="45A77904" w14:textId="77777777" w:rsidR="00994C28" w:rsidRDefault="00994C28" w:rsidP="0019269C">
      <w:pPr>
        <w:pStyle w:val="Textindependent"/>
        <w:ind w:right="-51"/>
        <w:jc w:val="both"/>
      </w:pPr>
    </w:p>
    <w:p w14:paraId="44DA6A64" w14:textId="77777777" w:rsidR="00BC7FD0" w:rsidRDefault="00BC7FD0" w:rsidP="0019269C">
      <w:pPr>
        <w:pStyle w:val="Textindependent"/>
        <w:spacing w:before="1"/>
        <w:ind w:right="-51"/>
        <w:jc w:val="both"/>
      </w:pPr>
    </w:p>
    <w:p w14:paraId="0A30534D" w14:textId="77777777" w:rsidR="00E8114A" w:rsidRDefault="00E8114A" w:rsidP="0019269C">
      <w:pPr>
        <w:pStyle w:val="Textindependent"/>
        <w:ind w:right="-51"/>
        <w:jc w:val="both"/>
      </w:pPr>
    </w:p>
    <w:p w14:paraId="7AF863B2" w14:textId="77777777" w:rsidR="00E8114A" w:rsidRDefault="00E8114A" w:rsidP="0019269C">
      <w:pPr>
        <w:pStyle w:val="Textindependent"/>
        <w:ind w:right="-51"/>
        <w:jc w:val="both"/>
      </w:pPr>
    </w:p>
    <w:p w14:paraId="2615A2BF" w14:textId="77777777" w:rsidR="00467DC7" w:rsidRDefault="00467DC7" w:rsidP="0019269C">
      <w:pPr>
        <w:pStyle w:val="Textindependent"/>
        <w:ind w:right="-51"/>
        <w:jc w:val="both"/>
      </w:pPr>
    </w:p>
    <w:p w14:paraId="27112F43" w14:textId="77777777" w:rsidR="00467DC7" w:rsidRDefault="00467DC7" w:rsidP="0019269C">
      <w:pPr>
        <w:pStyle w:val="Textindependent"/>
        <w:ind w:right="-51"/>
        <w:jc w:val="both"/>
      </w:pPr>
    </w:p>
    <w:p w14:paraId="594EE7D1" w14:textId="77777777" w:rsidR="00467DC7" w:rsidRDefault="00467DC7" w:rsidP="0019269C">
      <w:pPr>
        <w:pStyle w:val="Textindependent"/>
        <w:ind w:right="-51"/>
        <w:jc w:val="both"/>
      </w:pPr>
    </w:p>
    <w:p w14:paraId="43202BE5" w14:textId="77777777" w:rsidR="00467DC7" w:rsidRDefault="00467DC7" w:rsidP="0019269C">
      <w:pPr>
        <w:pStyle w:val="Textindependent"/>
        <w:ind w:right="-51"/>
        <w:jc w:val="both"/>
      </w:pPr>
    </w:p>
    <w:p w14:paraId="4440CA68" w14:textId="77777777" w:rsidR="00467DC7" w:rsidRDefault="00467DC7" w:rsidP="0019269C">
      <w:pPr>
        <w:pStyle w:val="Textindependent"/>
        <w:ind w:right="-51"/>
        <w:jc w:val="both"/>
      </w:pPr>
    </w:p>
    <w:p w14:paraId="04A1C5EF" w14:textId="77777777" w:rsidR="00467DC7" w:rsidRDefault="00467DC7" w:rsidP="0019269C">
      <w:pPr>
        <w:pStyle w:val="Textindependent"/>
        <w:ind w:right="-51"/>
        <w:jc w:val="both"/>
      </w:pPr>
    </w:p>
    <w:p w14:paraId="4D33269C" w14:textId="77777777" w:rsidR="00467DC7" w:rsidRDefault="00467DC7" w:rsidP="0019269C">
      <w:pPr>
        <w:pStyle w:val="Textindependent"/>
        <w:ind w:right="-51"/>
        <w:jc w:val="both"/>
      </w:pPr>
    </w:p>
    <w:p w14:paraId="3E5CFEC5" w14:textId="77777777" w:rsidR="00BC7FD0" w:rsidRDefault="00BC7FD0" w:rsidP="0019269C">
      <w:pPr>
        <w:pStyle w:val="Textindependent"/>
        <w:ind w:right="-51"/>
        <w:jc w:val="both"/>
      </w:pPr>
      <w:r>
        <w:t>Categoria: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places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professorat</w:t>
      </w:r>
      <w:r>
        <w:rPr>
          <w:spacing w:val="-4"/>
        </w:rPr>
        <w:t xml:space="preserve"> </w:t>
      </w:r>
      <w:r>
        <w:t xml:space="preserve">Lector </w:t>
      </w:r>
    </w:p>
    <w:p w14:paraId="10A6AC14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 xml:space="preserve">Codis dels llocs: </w:t>
      </w:r>
      <w:r w:rsidRPr="001673A9">
        <w:rPr>
          <w:color w:val="000101"/>
        </w:rPr>
        <w:t>71026501</w:t>
      </w:r>
      <w:r>
        <w:rPr>
          <w:color w:val="000101"/>
        </w:rPr>
        <w:t xml:space="preserve"> / </w:t>
      </w:r>
      <w:r w:rsidRPr="00C104BF">
        <w:rPr>
          <w:color w:val="000101"/>
        </w:rPr>
        <w:t>71024474</w:t>
      </w:r>
    </w:p>
    <w:p w14:paraId="65242CF1" w14:textId="77777777" w:rsidR="00BC7FD0" w:rsidRDefault="00BC7FD0" w:rsidP="0019269C">
      <w:pPr>
        <w:pStyle w:val="Textindependent"/>
        <w:spacing w:line="251" w:lineRule="exact"/>
        <w:ind w:right="-51"/>
        <w:jc w:val="both"/>
      </w:pPr>
      <w:r>
        <w:rPr>
          <w:color w:val="000101"/>
        </w:rPr>
        <w:t>Referència</w:t>
      </w:r>
      <w:r>
        <w:rPr>
          <w:color w:val="000101"/>
          <w:spacing w:val="-8"/>
        </w:rPr>
        <w:t xml:space="preserve"> </w:t>
      </w:r>
      <w:r>
        <w:rPr>
          <w:color w:val="000101"/>
        </w:rPr>
        <w:t>del</w:t>
      </w:r>
      <w:r>
        <w:rPr>
          <w:color w:val="000101"/>
          <w:spacing w:val="-11"/>
        </w:rPr>
        <w:t xml:space="preserve"> </w:t>
      </w:r>
      <w:r>
        <w:rPr>
          <w:color w:val="000101"/>
        </w:rPr>
        <w:t>concurs:</w:t>
      </w:r>
      <w:r>
        <w:rPr>
          <w:color w:val="000101"/>
          <w:spacing w:val="-8"/>
        </w:rPr>
        <w:t xml:space="preserve"> </w:t>
      </w:r>
      <w:r>
        <w:t xml:space="preserve">UPC-LE-241-067-1 / </w:t>
      </w:r>
      <w:r w:rsidRPr="00BC61EB">
        <w:t>UPC-LE-241-067-2</w:t>
      </w:r>
    </w:p>
    <w:p w14:paraId="37DD03CD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d’adscripció:</w:t>
      </w:r>
      <w:r>
        <w:rPr>
          <w:color w:val="000101"/>
          <w:spacing w:val="-2"/>
        </w:rPr>
        <w:t xml:space="preserve"> 753 - Dept. Tecnologia de l’Arquitectura</w:t>
      </w:r>
    </w:p>
    <w:p w14:paraId="34E798AE" w14:textId="77777777" w:rsidR="00BC7FD0" w:rsidRDefault="00BC7FD0" w:rsidP="0019269C">
      <w:pPr>
        <w:pStyle w:val="Textindependent"/>
        <w:ind w:right="-51"/>
        <w:jc w:val="both"/>
        <w:rPr>
          <w:color w:val="000101"/>
          <w:spacing w:val="-2"/>
        </w:rPr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de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>vinculació:</w:t>
      </w:r>
      <w:r>
        <w:rPr>
          <w:color w:val="000101"/>
          <w:spacing w:val="-2"/>
        </w:rPr>
        <w:t xml:space="preserve"> </w:t>
      </w:r>
      <w:r w:rsidRPr="002B6406">
        <w:rPr>
          <w:color w:val="000101"/>
          <w:spacing w:val="-2"/>
        </w:rPr>
        <w:t>Escola T</w:t>
      </w:r>
      <w:r>
        <w:rPr>
          <w:color w:val="000101"/>
          <w:spacing w:val="-2"/>
        </w:rPr>
        <w:t>è</w:t>
      </w:r>
      <w:r w:rsidRPr="002B6406">
        <w:rPr>
          <w:color w:val="000101"/>
          <w:spacing w:val="-2"/>
        </w:rPr>
        <w:t>cnica Superior d’ Arquitectura de</w:t>
      </w:r>
      <w:r>
        <w:rPr>
          <w:color w:val="000101"/>
          <w:spacing w:val="-2"/>
        </w:rPr>
        <w:t xml:space="preserve"> B</w:t>
      </w:r>
      <w:r w:rsidRPr="002B6406">
        <w:rPr>
          <w:color w:val="000101"/>
          <w:spacing w:val="-2"/>
        </w:rPr>
        <w:t>arcelona (ETSAB)</w:t>
      </w:r>
    </w:p>
    <w:p w14:paraId="33D91072" w14:textId="77777777" w:rsidR="00BC7FD0" w:rsidRDefault="00BC7FD0" w:rsidP="0019269C">
      <w:pPr>
        <w:pStyle w:val="Textindependent"/>
        <w:ind w:right="-51"/>
        <w:jc w:val="both"/>
        <w:rPr>
          <w:color w:val="000101"/>
        </w:rPr>
      </w:pPr>
      <w:r>
        <w:rPr>
          <w:color w:val="000101"/>
        </w:rPr>
        <w:t>Perfil: tecnologia de l’arquitectura</w:t>
      </w:r>
    </w:p>
    <w:p w14:paraId="2958B8F6" w14:textId="77777777" w:rsidR="00994C28" w:rsidRDefault="007F0F61" w:rsidP="0019269C">
      <w:pPr>
        <w:pStyle w:val="Textindependent"/>
        <w:ind w:right="-51"/>
        <w:jc w:val="both"/>
      </w:pPr>
      <w:r>
        <w:t>Comissió de selecció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402"/>
        <w:gridCol w:w="4536"/>
      </w:tblGrid>
      <w:tr w:rsidR="00994C28" w:rsidRPr="000D267F" w14:paraId="0A94EEC6" w14:textId="77777777" w:rsidTr="007F0F61">
        <w:trPr>
          <w:trHeight w:val="37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C7D26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9F519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Nom i cognoms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C6ED7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Universitat</w:t>
            </w:r>
          </w:p>
        </w:tc>
      </w:tr>
      <w:tr w:rsidR="000D267F" w:rsidRPr="000D267F" w14:paraId="2E577D49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98CC0B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President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8789F" w14:textId="77777777" w:rsidR="000D267F" w:rsidRPr="000D267F" w:rsidRDefault="000D267F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Ángela Barrios Padura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82F33" w14:textId="77777777" w:rsidR="000D267F" w:rsidRPr="000D267F" w:rsidRDefault="00CB69F3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 de </w:t>
            </w:r>
            <w:r w:rsidR="000D267F" w:rsidRPr="000D267F">
              <w:rPr>
                <w:color w:val="000000"/>
                <w:sz w:val="20"/>
                <w:szCs w:val="20"/>
              </w:rPr>
              <w:t>Sevilla</w:t>
            </w:r>
          </w:p>
        </w:tc>
      </w:tr>
      <w:tr w:rsidR="000D267F" w:rsidRPr="000D267F" w14:paraId="6BB0376B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6E377A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Secretari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33AFB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Carlos Ramiro Marmolejo Duarte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A8C2B" w14:textId="77777777" w:rsidR="000D267F" w:rsidRPr="000D267F" w:rsidRDefault="00840D98" w:rsidP="000D267F">
            <w:pPr>
              <w:rPr>
                <w:color w:val="000000"/>
                <w:sz w:val="20"/>
                <w:szCs w:val="20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0D267F" w:rsidRPr="000D267F" w14:paraId="16DE9BAC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4AEFFE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5C14E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Chiara Tonelli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5CBF7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Università Roma Trè</w:t>
            </w:r>
          </w:p>
        </w:tc>
      </w:tr>
      <w:tr w:rsidR="000D267F" w:rsidRPr="000D267F" w14:paraId="18C9A757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06E043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64ED2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Michael Ramage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A9817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University of Cambridge</w:t>
            </w:r>
          </w:p>
        </w:tc>
      </w:tr>
      <w:tr w:rsidR="000D267F" w:rsidRPr="000D267F" w14:paraId="64F3E993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256730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440DB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José Manuel Cabrero Ballarín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8CFAD" w14:textId="77777777" w:rsidR="000D267F" w:rsidRPr="000D267F" w:rsidRDefault="00CB69F3" w:rsidP="000D26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 de </w:t>
            </w:r>
            <w:r w:rsidR="000D267F" w:rsidRPr="000D267F">
              <w:rPr>
                <w:color w:val="000000"/>
                <w:sz w:val="20"/>
                <w:szCs w:val="20"/>
              </w:rPr>
              <w:t>Navarra</w:t>
            </w:r>
          </w:p>
        </w:tc>
      </w:tr>
      <w:tr w:rsidR="000D267F" w:rsidRPr="000D267F" w14:paraId="31E9D6CB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54A269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ària</w:t>
            </w: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 suplent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E79991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Helena Coch Roura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B4098" w14:textId="77777777" w:rsidR="000D267F" w:rsidRPr="000D267F" w:rsidRDefault="00840D98" w:rsidP="000D267F">
            <w:pPr>
              <w:rPr>
                <w:color w:val="000000"/>
                <w:sz w:val="20"/>
                <w:szCs w:val="20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0D267F" w:rsidRPr="000D267F" w14:paraId="7F1ED363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E1FFD6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0A9A1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Luís-Alfonso Basterra Otero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86D1C" w14:textId="77777777" w:rsidR="000D267F" w:rsidRPr="000D267F" w:rsidRDefault="00CB69F3" w:rsidP="000D26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 de </w:t>
            </w:r>
            <w:r w:rsidR="000D267F" w:rsidRPr="000D267F">
              <w:rPr>
                <w:color w:val="000000"/>
                <w:sz w:val="20"/>
                <w:szCs w:val="20"/>
              </w:rPr>
              <w:t>Valladolid</w:t>
            </w:r>
          </w:p>
        </w:tc>
      </w:tr>
      <w:tr w:rsidR="000D267F" w:rsidRPr="000D267F" w14:paraId="226506DB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CA085DB" w14:textId="77777777" w:rsidR="000D267F" w:rsidRPr="000D267F" w:rsidRDefault="000D267F" w:rsidP="000D267F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C1D5E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Belinda López Mesa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F6DD3" w14:textId="77777777" w:rsidR="000D267F" w:rsidRPr="000D267F" w:rsidRDefault="00CB69F3" w:rsidP="000D26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 de </w:t>
            </w:r>
            <w:r w:rsidR="000D267F" w:rsidRPr="000D267F">
              <w:rPr>
                <w:color w:val="000000"/>
                <w:sz w:val="20"/>
                <w:szCs w:val="20"/>
              </w:rPr>
              <w:t>Zaragoza</w:t>
            </w:r>
          </w:p>
        </w:tc>
      </w:tr>
      <w:tr w:rsidR="000D267F" w:rsidRPr="000D267F" w14:paraId="7069D22A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8C4B2D0" w14:textId="77777777" w:rsidR="000D267F" w:rsidRPr="000D267F" w:rsidRDefault="000D267F" w:rsidP="000D267F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C9254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Vincenzo Sapienza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68644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Università di Catània</w:t>
            </w:r>
          </w:p>
        </w:tc>
      </w:tr>
      <w:tr w:rsidR="000D267F" w:rsidRPr="000D267F" w14:paraId="1B365779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B09204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E6790" w14:textId="77777777" w:rsidR="000D267F" w:rsidRPr="000D267F" w:rsidRDefault="000D267F" w:rsidP="000D267F">
            <w:pPr>
              <w:rPr>
                <w:sz w:val="20"/>
                <w:szCs w:val="20"/>
              </w:rPr>
            </w:pPr>
            <w:r w:rsidRPr="000D267F">
              <w:rPr>
                <w:sz w:val="20"/>
                <w:szCs w:val="20"/>
              </w:rPr>
              <w:t>Suha Jaradat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7DD6D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Napier University</w:t>
            </w:r>
          </w:p>
        </w:tc>
      </w:tr>
    </w:tbl>
    <w:p w14:paraId="0EC66B44" w14:textId="77777777" w:rsidR="00994C28" w:rsidRDefault="00994C28" w:rsidP="0019269C">
      <w:pPr>
        <w:pStyle w:val="Textindependent"/>
        <w:ind w:right="-51"/>
        <w:jc w:val="both"/>
      </w:pPr>
    </w:p>
    <w:p w14:paraId="6D0DCCEB" w14:textId="77777777" w:rsidR="00BC7FD0" w:rsidRDefault="00BC7FD0" w:rsidP="0019269C">
      <w:pPr>
        <w:ind w:right="-51"/>
        <w:jc w:val="both"/>
      </w:pPr>
    </w:p>
    <w:p w14:paraId="457B3C92" w14:textId="77777777" w:rsidR="00BC7FD0" w:rsidRDefault="00BC7FD0" w:rsidP="0019269C">
      <w:pPr>
        <w:pStyle w:val="Textindependent"/>
        <w:ind w:right="-51"/>
        <w:jc w:val="both"/>
      </w:pPr>
      <w:r>
        <w:t>Categoria: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plaça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professorat</w:t>
      </w:r>
      <w:r>
        <w:rPr>
          <w:spacing w:val="-4"/>
        </w:rPr>
        <w:t xml:space="preserve"> </w:t>
      </w:r>
      <w:r>
        <w:t xml:space="preserve">Lector </w:t>
      </w:r>
    </w:p>
    <w:p w14:paraId="23CF87C7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 xml:space="preserve">Codis dels llocs: </w:t>
      </w:r>
      <w:r w:rsidRPr="001673A9">
        <w:rPr>
          <w:color w:val="000101"/>
        </w:rPr>
        <w:t>71026503</w:t>
      </w:r>
    </w:p>
    <w:p w14:paraId="6B98B5DB" w14:textId="77777777" w:rsidR="00BC7FD0" w:rsidRDefault="00BC7FD0" w:rsidP="0019269C">
      <w:pPr>
        <w:pStyle w:val="Textindependent"/>
        <w:spacing w:line="251" w:lineRule="exact"/>
        <w:ind w:right="-51"/>
        <w:jc w:val="both"/>
      </w:pPr>
      <w:r>
        <w:rPr>
          <w:color w:val="000101"/>
        </w:rPr>
        <w:t>Referència</w:t>
      </w:r>
      <w:r>
        <w:rPr>
          <w:color w:val="000101"/>
          <w:spacing w:val="-8"/>
        </w:rPr>
        <w:t xml:space="preserve"> </w:t>
      </w:r>
      <w:r>
        <w:rPr>
          <w:color w:val="000101"/>
        </w:rPr>
        <w:t>del</w:t>
      </w:r>
      <w:r>
        <w:rPr>
          <w:color w:val="000101"/>
          <w:spacing w:val="-11"/>
        </w:rPr>
        <w:t xml:space="preserve"> </w:t>
      </w:r>
      <w:r>
        <w:rPr>
          <w:color w:val="000101"/>
        </w:rPr>
        <w:t>concurs:</w:t>
      </w:r>
      <w:r>
        <w:rPr>
          <w:color w:val="000101"/>
          <w:spacing w:val="-8"/>
        </w:rPr>
        <w:t xml:space="preserve"> </w:t>
      </w:r>
      <w:r>
        <w:t>UPC-LE-241-068</w:t>
      </w:r>
    </w:p>
    <w:p w14:paraId="5C858738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d’adscripció:</w:t>
      </w:r>
      <w:r>
        <w:rPr>
          <w:color w:val="000101"/>
          <w:spacing w:val="-2"/>
        </w:rPr>
        <w:t xml:space="preserve"> 756 - Dept. Teoria i Història de l’Arquitectura i Tècniques de Comunicació</w:t>
      </w:r>
    </w:p>
    <w:p w14:paraId="09A16882" w14:textId="77777777" w:rsidR="00BC7FD0" w:rsidRDefault="00BC7FD0" w:rsidP="0019269C">
      <w:pPr>
        <w:pStyle w:val="Textindependent"/>
        <w:ind w:right="-51"/>
        <w:jc w:val="both"/>
        <w:rPr>
          <w:color w:val="000101"/>
          <w:spacing w:val="-2"/>
        </w:rPr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de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>vinculació:</w:t>
      </w:r>
      <w:r>
        <w:rPr>
          <w:color w:val="000101"/>
          <w:spacing w:val="-2"/>
        </w:rPr>
        <w:t xml:space="preserve"> </w:t>
      </w:r>
      <w:r w:rsidRPr="002B6406">
        <w:rPr>
          <w:color w:val="000101"/>
          <w:spacing w:val="-2"/>
        </w:rPr>
        <w:t>Escola T</w:t>
      </w:r>
      <w:r>
        <w:rPr>
          <w:color w:val="000101"/>
          <w:spacing w:val="-2"/>
        </w:rPr>
        <w:t>è</w:t>
      </w:r>
      <w:r w:rsidRPr="002B6406">
        <w:rPr>
          <w:color w:val="000101"/>
          <w:spacing w:val="-2"/>
        </w:rPr>
        <w:t>cnica Superior d’ Arquitectura de</w:t>
      </w:r>
      <w:r>
        <w:rPr>
          <w:color w:val="000101"/>
          <w:spacing w:val="-2"/>
        </w:rPr>
        <w:t xml:space="preserve"> B</w:t>
      </w:r>
      <w:r w:rsidRPr="002B6406">
        <w:rPr>
          <w:color w:val="000101"/>
          <w:spacing w:val="-2"/>
        </w:rPr>
        <w:t>arcelona (ETSAB)</w:t>
      </w:r>
    </w:p>
    <w:p w14:paraId="1032EBB1" w14:textId="77777777" w:rsidR="00BC7FD0" w:rsidRDefault="00BC7FD0" w:rsidP="0019269C">
      <w:pPr>
        <w:pStyle w:val="Textindependent"/>
        <w:ind w:right="-51"/>
        <w:jc w:val="both"/>
        <w:rPr>
          <w:color w:val="000101"/>
        </w:rPr>
      </w:pPr>
      <w:r>
        <w:rPr>
          <w:color w:val="000101"/>
        </w:rPr>
        <w:t>Perfil: composició arquitectònica</w:t>
      </w:r>
    </w:p>
    <w:p w14:paraId="0C889C14" w14:textId="77777777" w:rsidR="007F0F61" w:rsidRDefault="007F0F61" w:rsidP="007F0F61">
      <w:pPr>
        <w:pStyle w:val="Textindependent"/>
        <w:ind w:right="-51"/>
        <w:jc w:val="both"/>
      </w:pPr>
      <w:r>
        <w:t>Comissió de selecció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3969"/>
        <w:gridCol w:w="4111"/>
      </w:tblGrid>
      <w:tr w:rsidR="00994C28" w:rsidRPr="000D267F" w14:paraId="1958FE46" w14:textId="77777777" w:rsidTr="000D267F">
        <w:trPr>
          <w:trHeight w:val="3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85646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29F4F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Nom i cognoms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6787C" w14:textId="77777777" w:rsidR="00994C28" w:rsidRPr="000D267F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Universitat</w:t>
            </w:r>
          </w:p>
        </w:tc>
      </w:tr>
      <w:tr w:rsidR="000D267F" w:rsidRPr="000D267F" w14:paraId="3F6783AA" w14:textId="77777777" w:rsidTr="000D267F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1F7303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President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BFAAD" w14:textId="77777777" w:rsidR="000D267F" w:rsidRPr="000D267F" w:rsidRDefault="000D267F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Francisco Jose González de Canales Ruiz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CAEB7" w14:textId="77777777" w:rsidR="000D267F" w:rsidRPr="000D267F" w:rsidRDefault="00CB69F3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 de </w:t>
            </w:r>
            <w:r w:rsidR="000D267F" w:rsidRPr="000D267F">
              <w:rPr>
                <w:color w:val="000000"/>
                <w:sz w:val="20"/>
                <w:szCs w:val="20"/>
              </w:rPr>
              <w:t>Sevilla</w:t>
            </w:r>
          </w:p>
        </w:tc>
      </w:tr>
      <w:tr w:rsidR="000D267F" w:rsidRPr="000D267F" w14:paraId="73A8494E" w14:textId="77777777" w:rsidTr="000D267F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32DACB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ària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03C8B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Carolina B García Estévez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F6D12" w14:textId="77777777" w:rsidR="000D267F" w:rsidRPr="000D267F" w:rsidRDefault="00840D98" w:rsidP="000D267F">
            <w:pPr>
              <w:rPr>
                <w:color w:val="000000"/>
                <w:sz w:val="20"/>
                <w:szCs w:val="20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0D267F" w:rsidRPr="000D267F" w14:paraId="45C12184" w14:textId="77777777" w:rsidTr="000D267F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111E03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9297E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Murray Fraser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9766D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University College London</w:t>
            </w:r>
          </w:p>
        </w:tc>
      </w:tr>
      <w:tr w:rsidR="000D267F" w:rsidRPr="000D267F" w14:paraId="15B9CE07" w14:textId="77777777" w:rsidTr="000D267F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2FB0B4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9AA482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Dina Nencini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5F521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Università di Roma La Sapienza</w:t>
            </w:r>
          </w:p>
        </w:tc>
      </w:tr>
      <w:tr w:rsidR="000D267F" w:rsidRPr="000D267F" w14:paraId="6CFB49AD" w14:textId="77777777" w:rsidTr="000D267F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21B09F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18193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Maria Cristina García González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54DEFC" w14:textId="77777777" w:rsidR="000D267F" w:rsidRPr="000D267F" w:rsidRDefault="00906BFB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</w:t>
            </w:r>
            <w:r>
              <w:rPr>
                <w:color w:val="000000"/>
                <w:sz w:val="20"/>
                <w:szCs w:val="20"/>
              </w:rPr>
              <w:t xml:space="preserve">niversidad </w:t>
            </w:r>
            <w:r w:rsidRPr="000D267F"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 xml:space="preserve">olitécnica de </w:t>
            </w:r>
            <w:r w:rsidRPr="000D267F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adrid</w:t>
            </w:r>
          </w:p>
        </w:tc>
      </w:tr>
      <w:tr w:rsidR="000D267F" w:rsidRPr="000D267F" w14:paraId="20C9862C" w14:textId="77777777" w:rsidTr="000D267F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4673C5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Secretari suplent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44B92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Jaime J. Ferrer Forés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3F563" w14:textId="77777777" w:rsidR="000D267F" w:rsidRPr="000D267F" w:rsidRDefault="00840D98" w:rsidP="000D267F">
            <w:pPr>
              <w:rPr>
                <w:color w:val="000000"/>
                <w:sz w:val="20"/>
                <w:szCs w:val="20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0D267F" w:rsidRPr="000D267F" w14:paraId="2061D7EC" w14:textId="77777777" w:rsidTr="000D267F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2D0A17" w14:textId="77777777" w:rsidR="000D267F" w:rsidRPr="000D267F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918D4" w14:textId="77777777" w:rsidR="000D267F" w:rsidRPr="000D267F" w:rsidRDefault="000D267F" w:rsidP="000D267F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Fernando Vegas López-Manzanares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A5C41" w14:textId="77777777" w:rsidR="000D267F" w:rsidRPr="000D267F" w:rsidRDefault="00CB69F3" w:rsidP="000D267F">
            <w:pPr>
              <w:rPr>
                <w:color w:val="000000"/>
                <w:sz w:val="20"/>
                <w:szCs w:val="20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niversitat </w:t>
            </w: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olitècnica de </w:t>
            </w: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alència</w:t>
            </w:r>
          </w:p>
        </w:tc>
      </w:tr>
      <w:tr w:rsidR="00C452E3" w:rsidRPr="000D267F" w14:paraId="7D340303" w14:textId="77777777" w:rsidTr="000D267F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4A535F3" w14:textId="77777777" w:rsidR="00C452E3" w:rsidRPr="000D267F" w:rsidRDefault="00C452E3" w:rsidP="00C452E3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3947A" w14:textId="77777777" w:rsidR="00C452E3" w:rsidRPr="000D267F" w:rsidRDefault="00C452E3" w:rsidP="00C452E3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Jessica P. Jaques Pi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3E70F" w14:textId="77777777" w:rsidR="00C452E3" w:rsidRPr="000D267F" w:rsidRDefault="00C452E3" w:rsidP="00C452E3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</w:t>
            </w:r>
            <w:r>
              <w:rPr>
                <w:color w:val="000000"/>
                <w:sz w:val="20"/>
                <w:szCs w:val="20"/>
              </w:rPr>
              <w:t xml:space="preserve">niversitat </w:t>
            </w:r>
            <w:r w:rsidRPr="000D267F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 xml:space="preserve">utònoma de </w:t>
            </w:r>
            <w:r w:rsidRPr="000D267F">
              <w:rPr>
                <w:color w:val="000000"/>
                <w:sz w:val="20"/>
                <w:szCs w:val="20"/>
              </w:rPr>
              <w:t>B</w:t>
            </w:r>
            <w:r>
              <w:rPr>
                <w:color w:val="000000"/>
                <w:sz w:val="20"/>
                <w:szCs w:val="20"/>
              </w:rPr>
              <w:t>arcelona</w:t>
            </w:r>
          </w:p>
        </w:tc>
      </w:tr>
      <w:tr w:rsidR="00C452E3" w:rsidRPr="000D267F" w14:paraId="615DB1BA" w14:textId="77777777" w:rsidTr="000D267F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F647EC1" w14:textId="77777777" w:rsidR="00C452E3" w:rsidRPr="000D267F" w:rsidRDefault="00C452E3" w:rsidP="00C452E3">
            <w:pPr>
              <w:spacing w:before="120"/>
              <w:rPr>
                <w:sz w:val="20"/>
                <w:szCs w:val="20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F84E8" w14:textId="77777777" w:rsidR="00C452E3" w:rsidRPr="000D267F" w:rsidRDefault="00C452E3" w:rsidP="00C452E3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Christiano Lepratti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AAD78" w14:textId="77777777" w:rsidR="00C452E3" w:rsidRPr="000D267F" w:rsidRDefault="00C452E3" w:rsidP="00C452E3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Università di Genova</w:t>
            </w:r>
          </w:p>
        </w:tc>
      </w:tr>
      <w:tr w:rsidR="00C452E3" w:rsidRPr="000D267F" w14:paraId="6003648E" w14:textId="77777777" w:rsidTr="000D267F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78244E" w14:textId="77777777" w:rsidR="00C452E3" w:rsidRPr="000D267F" w:rsidRDefault="00C452E3" w:rsidP="00C452E3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0D267F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5A837" w14:textId="77777777" w:rsidR="00C452E3" w:rsidRPr="000D267F" w:rsidRDefault="00C452E3" w:rsidP="00C452E3">
            <w:pPr>
              <w:rPr>
                <w:sz w:val="20"/>
                <w:szCs w:val="20"/>
              </w:rPr>
            </w:pPr>
            <w:r w:rsidRPr="000D267F">
              <w:rPr>
                <w:sz w:val="20"/>
                <w:szCs w:val="20"/>
              </w:rPr>
              <w:t>Manuel C Teixeira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324B0" w14:textId="77777777" w:rsidR="00C452E3" w:rsidRPr="000D267F" w:rsidRDefault="00C452E3" w:rsidP="00C452E3">
            <w:pPr>
              <w:rPr>
                <w:color w:val="000000"/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Universidade de Lisboa</w:t>
            </w:r>
          </w:p>
        </w:tc>
      </w:tr>
    </w:tbl>
    <w:p w14:paraId="7D3575B9" w14:textId="77777777" w:rsidR="00994C28" w:rsidRDefault="00994C28" w:rsidP="0019269C">
      <w:pPr>
        <w:pStyle w:val="Textindependent"/>
        <w:ind w:right="-51"/>
        <w:jc w:val="both"/>
      </w:pPr>
    </w:p>
    <w:p w14:paraId="06F227C2" w14:textId="77777777" w:rsidR="00BC7FD0" w:rsidRDefault="00BC7FD0" w:rsidP="0019269C">
      <w:pPr>
        <w:ind w:right="-51"/>
        <w:jc w:val="both"/>
      </w:pPr>
    </w:p>
    <w:p w14:paraId="12EBE02C" w14:textId="77777777" w:rsidR="00E8114A" w:rsidRDefault="00E8114A" w:rsidP="0019269C">
      <w:pPr>
        <w:pStyle w:val="Textindependent"/>
        <w:ind w:right="-51"/>
        <w:jc w:val="both"/>
      </w:pPr>
    </w:p>
    <w:p w14:paraId="7E03AF47" w14:textId="77777777" w:rsidR="00467DC7" w:rsidRDefault="00467DC7" w:rsidP="0019269C">
      <w:pPr>
        <w:pStyle w:val="Textindependent"/>
        <w:ind w:right="-51"/>
        <w:jc w:val="both"/>
      </w:pPr>
    </w:p>
    <w:p w14:paraId="6E6838F1" w14:textId="77777777" w:rsidR="00467DC7" w:rsidRDefault="00467DC7" w:rsidP="0019269C">
      <w:pPr>
        <w:pStyle w:val="Textindependent"/>
        <w:ind w:right="-51"/>
        <w:jc w:val="both"/>
      </w:pPr>
    </w:p>
    <w:p w14:paraId="2F5D6306" w14:textId="77777777" w:rsidR="00467DC7" w:rsidRDefault="00467DC7" w:rsidP="0019269C">
      <w:pPr>
        <w:pStyle w:val="Textindependent"/>
        <w:ind w:right="-51"/>
        <w:jc w:val="both"/>
      </w:pPr>
    </w:p>
    <w:p w14:paraId="2CAC9F31" w14:textId="77777777" w:rsidR="00467DC7" w:rsidRDefault="00467DC7" w:rsidP="0019269C">
      <w:pPr>
        <w:pStyle w:val="Textindependent"/>
        <w:ind w:right="-51"/>
        <w:jc w:val="both"/>
      </w:pPr>
    </w:p>
    <w:p w14:paraId="7563F59C" w14:textId="77777777" w:rsidR="00467DC7" w:rsidRDefault="00467DC7" w:rsidP="0019269C">
      <w:pPr>
        <w:pStyle w:val="Textindependent"/>
        <w:ind w:right="-51"/>
        <w:jc w:val="both"/>
      </w:pPr>
    </w:p>
    <w:p w14:paraId="16D26792" w14:textId="77777777" w:rsidR="00E8114A" w:rsidRDefault="00E8114A" w:rsidP="0019269C">
      <w:pPr>
        <w:pStyle w:val="Textindependent"/>
        <w:ind w:right="-51"/>
        <w:jc w:val="both"/>
      </w:pPr>
    </w:p>
    <w:p w14:paraId="20DC164C" w14:textId="77777777" w:rsidR="00E8114A" w:rsidRDefault="00E8114A" w:rsidP="0019269C">
      <w:pPr>
        <w:pStyle w:val="Textindependent"/>
        <w:ind w:right="-51"/>
        <w:jc w:val="both"/>
      </w:pPr>
    </w:p>
    <w:p w14:paraId="36501550" w14:textId="77777777" w:rsidR="00BC7FD0" w:rsidRDefault="00BC7FD0" w:rsidP="0019269C">
      <w:pPr>
        <w:pStyle w:val="Textindependent"/>
        <w:ind w:right="-51"/>
        <w:jc w:val="both"/>
      </w:pPr>
      <w:r>
        <w:t>Categoria: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plaça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professorat</w:t>
      </w:r>
      <w:r>
        <w:rPr>
          <w:spacing w:val="-4"/>
        </w:rPr>
        <w:t xml:space="preserve"> </w:t>
      </w:r>
      <w:r>
        <w:t xml:space="preserve">Lector </w:t>
      </w:r>
    </w:p>
    <w:p w14:paraId="394E5E47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 xml:space="preserve">Codi del lloc: </w:t>
      </w:r>
      <w:r w:rsidRPr="001673A9">
        <w:rPr>
          <w:color w:val="000101"/>
        </w:rPr>
        <w:t>71026504</w:t>
      </w:r>
    </w:p>
    <w:p w14:paraId="0E8396D3" w14:textId="77777777" w:rsidR="00BC7FD0" w:rsidRDefault="00BC7FD0" w:rsidP="0019269C">
      <w:pPr>
        <w:pStyle w:val="Textindependent"/>
        <w:spacing w:line="251" w:lineRule="exact"/>
        <w:ind w:right="-51"/>
        <w:jc w:val="both"/>
      </w:pPr>
      <w:r>
        <w:rPr>
          <w:color w:val="000101"/>
        </w:rPr>
        <w:t>Referència</w:t>
      </w:r>
      <w:r>
        <w:rPr>
          <w:color w:val="000101"/>
          <w:spacing w:val="-8"/>
        </w:rPr>
        <w:t xml:space="preserve"> </w:t>
      </w:r>
      <w:r>
        <w:rPr>
          <w:color w:val="000101"/>
        </w:rPr>
        <w:t>del</w:t>
      </w:r>
      <w:r>
        <w:rPr>
          <w:color w:val="000101"/>
          <w:spacing w:val="-11"/>
        </w:rPr>
        <w:t xml:space="preserve"> </w:t>
      </w:r>
      <w:r>
        <w:rPr>
          <w:color w:val="000101"/>
        </w:rPr>
        <w:t>concurs:</w:t>
      </w:r>
      <w:r>
        <w:rPr>
          <w:color w:val="000101"/>
          <w:spacing w:val="-8"/>
        </w:rPr>
        <w:t xml:space="preserve"> </w:t>
      </w:r>
      <w:r>
        <w:t>UPC-LE-241-069</w:t>
      </w:r>
    </w:p>
    <w:p w14:paraId="693DC5A3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d’adscripció:</w:t>
      </w:r>
      <w:r>
        <w:rPr>
          <w:color w:val="000101"/>
          <w:spacing w:val="-2"/>
        </w:rPr>
        <w:t xml:space="preserve"> 750 - Dept. Enginyeria Minera, industrial i TIC</w:t>
      </w:r>
    </w:p>
    <w:p w14:paraId="01D3E5C5" w14:textId="77777777" w:rsidR="00BC7FD0" w:rsidRDefault="00BC7FD0" w:rsidP="0019269C">
      <w:pPr>
        <w:pStyle w:val="Textindependent"/>
        <w:ind w:right="-51"/>
        <w:jc w:val="both"/>
        <w:rPr>
          <w:color w:val="000101"/>
          <w:spacing w:val="-2"/>
        </w:rPr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de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>vinculació:</w:t>
      </w:r>
      <w:r>
        <w:rPr>
          <w:color w:val="000101"/>
          <w:spacing w:val="-2"/>
        </w:rPr>
        <w:t xml:space="preserve"> Escola Politècnica Superior d’Enginyeria de Manresa (EPSEM)</w:t>
      </w:r>
    </w:p>
    <w:p w14:paraId="39226B18" w14:textId="77777777" w:rsidR="00BC7FD0" w:rsidRDefault="00BC7FD0" w:rsidP="0019269C">
      <w:pPr>
        <w:pStyle w:val="Textindependent"/>
        <w:ind w:right="-51"/>
        <w:jc w:val="both"/>
        <w:rPr>
          <w:color w:val="000101"/>
        </w:rPr>
      </w:pPr>
      <w:r>
        <w:rPr>
          <w:color w:val="000101"/>
        </w:rPr>
        <w:t>Perfil: ciències de la computació i intel·ligència artificial</w:t>
      </w:r>
    </w:p>
    <w:p w14:paraId="787337DB" w14:textId="77777777" w:rsidR="007F0F61" w:rsidRDefault="007F0F61" w:rsidP="007F0F61">
      <w:pPr>
        <w:pStyle w:val="Textindependent"/>
        <w:ind w:right="-51"/>
        <w:jc w:val="both"/>
      </w:pPr>
      <w:r>
        <w:t>Comissió de selecció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3544"/>
        <w:gridCol w:w="4536"/>
      </w:tblGrid>
      <w:tr w:rsidR="00994C28" w:rsidRPr="00D90183" w14:paraId="2D3DBFDB" w14:textId="77777777" w:rsidTr="00994C28">
        <w:trPr>
          <w:trHeight w:val="3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2CFFB" w14:textId="77777777" w:rsidR="00994C28" w:rsidRPr="00D90183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1C119" w14:textId="77777777" w:rsidR="00994C28" w:rsidRPr="00D90183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Nom i cognoms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9D219" w14:textId="77777777" w:rsidR="00994C28" w:rsidRPr="00D90183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Universitat</w:t>
            </w:r>
          </w:p>
        </w:tc>
      </w:tr>
      <w:tr w:rsidR="000D267F" w:rsidRPr="00D90183" w14:paraId="4B9DCCAE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F605EF" w14:textId="77777777" w:rsidR="000D267F" w:rsidRPr="00D90183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President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E5F57" w14:textId="77777777" w:rsidR="000D267F" w:rsidRPr="00D90183" w:rsidRDefault="000D267F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Maite López-Sánchez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C6B51" w14:textId="77777777" w:rsidR="000D267F" w:rsidRPr="00D90183" w:rsidRDefault="000D267F" w:rsidP="000D2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U</w:t>
            </w:r>
            <w:r w:rsidR="006F47FF">
              <w:rPr>
                <w:color w:val="000000"/>
                <w:sz w:val="20"/>
                <w:szCs w:val="20"/>
              </w:rPr>
              <w:t xml:space="preserve">niversitat de </w:t>
            </w:r>
            <w:r w:rsidRPr="00D90183">
              <w:rPr>
                <w:color w:val="000000"/>
                <w:sz w:val="20"/>
                <w:szCs w:val="20"/>
              </w:rPr>
              <w:t>B</w:t>
            </w:r>
            <w:r w:rsidR="006F47FF">
              <w:rPr>
                <w:color w:val="000000"/>
                <w:sz w:val="20"/>
                <w:szCs w:val="20"/>
              </w:rPr>
              <w:t>arcelona</w:t>
            </w:r>
          </w:p>
        </w:tc>
      </w:tr>
      <w:tr w:rsidR="000D267F" w:rsidRPr="00D90183" w14:paraId="07A86156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C20945" w14:textId="77777777" w:rsidR="000D267F" w:rsidRPr="00D90183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Secretari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AA901" w14:textId="77777777" w:rsidR="000D267F" w:rsidRPr="00D90183" w:rsidRDefault="000D267F" w:rsidP="000D267F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Ilker Seyfettin Demirkol Kamar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27ED4" w14:textId="77777777" w:rsidR="000D267F" w:rsidRPr="00D90183" w:rsidRDefault="00840D98" w:rsidP="000D267F">
            <w:pPr>
              <w:rPr>
                <w:color w:val="000000"/>
                <w:sz w:val="20"/>
                <w:szCs w:val="20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0D267F" w:rsidRPr="00D90183" w14:paraId="7ABB3838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AADD4F" w14:textId="77777777" w:rsidR="000D267F" w:rsidRPr="00D90183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8FAF6" w14:textId="77777777" w:rsidR="000D267F" w:rsidRPr="00D90183" w:rsidRDefault="000D267F" w:rsidP="000D267F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Ivana Drobnjak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09259" w14:textId="77777777" w:rsidR="000D267F" w:rsidRPr="00D90183" w:rsidRDefault="000D267F" w:rsidP="000D267F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University College London</w:t>
            </w:r>
          </w:p>
        </w:tc>
      </w:tr>
      <w:tr w:rsidR="000D267F" w:rsidRPr="00D90183" w14:paraId="76C380F8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68BF04" w14:textId="77777777" w:rsidR="000D267F" w:rsidRPr="00D90183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4F443" w14:textId="77777777" w:rsidR="000D267F" w:rsidRPr="00D90183" w:rsidRDefault="000D267F" w:rsidP="000D267F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Ulle Endriss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B9944" w14:textId="77777777" w:rsidR="000D267F" w:rsidRPr="00D90183" w:rsidRDefault="000D267F" w:rsidP="000D267F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University of Amsterdam</w:t>
            </w:r>
          </w:p>
        </w:tc>
      </w:tr>
      <w:tr w:rsidR="000D267F" w:rsidRPr="00D90183" w14:paraId="56501169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379DEF" w14:textId="77777777" w:rsidR="000D267F" w:rsidRPr="00D90183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2ACC6" w14:textId="77777777" w:rsidR="000D267F" w:rsidRPr="00D90183" w:rsidRDefault="000D267F" w:rsidP="000D267F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Albert Ali Salah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9ADE54" w14:textId="77777777" w:rsidR="000D267F" w:rsidRPr="00D90183" w:rsidRDefault="000D267F" w:rsidP="000D267F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Utrecht University</w:t>
            </w:r>
          </w:p>
        </w:tc>
      </w:tr>
      <w:tr w:rsidR="000D267F" w:rsidRPr="00D90183" w14:paraId="10A1D3E4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B8D245" w14:textId="77777777" w:rsidR="000D267F" w:rsidRPr="00D90183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Secretari suplent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774D6" w14:textId="77777777" w:rsidR="000D267F" w:rsidRPr="00D90183" w:rsidRDefault="000D267F" w:rsidP="000D267F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Pere Palà Schönwälder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A126E" w14:textId="77777777" w:rsidR="000D267F" w:rsidRPr="00D90183" w:rsidRDefault="00840D98" w:rsidP="000D267F">
            <w:pPr>
              <w:rPr>
                <w:color w:val="000000"/>
                <w:sz w:val="20"/>
                <w:szCs w:val="20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0D267F" w:rsidRPr="00D90183" w14:paraId="4FC1BC64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4A81B5" w14:textId="77777777" w:rsidR="000D267F" w:rsidRPr="00D90183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ED937" w14:textId="77777777" w:rsidR="000D267F" w:rsidRPr="00D90183" w:rsidRDefault="000D267F" w:rsidP="000D267F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Lale Akarun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FF25E" w14:textId="77777777" w:rsidR="000D267F" w:rsidRPr="00D90183" w:rsidRDefault="000D267F" w:rsidP="000D267F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Bogazici University</w:t>
            </w:r>
          </w:p>
        </w:tc>
      </w:tr>
      <w:tr w:rsidR="000D267F" w:rsidRPr="00D90183" w14:paraId="783FC27E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66523AA" w14:textId="77777777" w:rsidR="000D267F" w:rsidRPr="00D90183" w:rsidRDefault="000D267F" w:rsidP="000D267F">
            <w:pPr>
              <w:spacing w:before="120"/>
              <w:rPr>
                <w:sz w:val="20"/>
                <w:szCs w:val="20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61AB6" w14:textId="77777777" w:rsidR="000D267F" w:rsidRPr="00D90183" w:rsidRDefault="000D267F" w:rsidP="000D267F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Miquel Feixas Feixas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B6573" w14:textId="77777777" w:rsidR="000D267F" w:rsidRPr="00D90183" w:rsidRDefault="00CB69F3" w:rsidP="000D26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Universitat de </w:t>
            </w:r>
            <w:r w:rsidR="000D267F" w:rsidRPr="00D90183">
              <w:rPr>
                <w:color w:val="000000"/>
                <w:sz w:val="20"/>
                <w:szCs w:val="20"/>
              </w:rPr>
              <w:t>Girona</w:t>
            </w:r>
          </w:p>
        </w:tc>
      </w:tr>
      <w:tr w:rsidR="000D267F" w:rsidRPr="00D90183" w14:paraId="741CB191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1155FA6" w14:textId="77777777" w:rsidR="000D267F" w:rsidRPr="00D90183" w:rsidRDefault="000D267F" w:rsidP="000D267F">
            <w:pPr>
              <w:spacing w:before="120"/>
              <w:rPr>
                <w:sz w:val="20"/>
                <w:szCs w:val="20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33127" w14:textId="77777777" w:rsidR="000D267F" w:rsidRPr="00D90183" w:rsidRDefault="000D267F" w:rsidP="000D267F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Francesco Scarcello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19ACE" w14:textId="77777777" w:rsidR="000D267F" w:rsidRPr="00D90183" w:rsidRDefault="000D267F" w:rsidP="000D267F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University of Calabria</w:t>
            </w:r>
          </w:p>
        </w:tc>
      </w:tr>
      <w:tr w:rsidR="000D267F" w:rsidRPr="00D90183" w14:paraId="16E17AAB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D4F4A0" w14:textId="77777777" w:rsidR="000D267F" w:rsidRPr="00D90183" w:rsidRDefault="000D267F" w:rsidP="000D267F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955CD" w14:textId="77777777" w:rsidR="000D267F" w:rsidRPr="00D90183" w:rsidRDefault="000D267F" w:rsidP="000D267F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Fabrizio Smeraldi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D4B5F" w14:textId="77777777" w:rsidR="000D267F" w:rsidRPr="00D90183" w:rsidRDefault="000D267F" w:rsidP="000D267F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Queen Mary University of London</w:t>
            </w:r>
          </w:p>
        </w:tc>
      </w:tr>
    </w:tbl>
    <w:p w14:paraId="632BAF09" w14:textId="77777777" w:rsidR="00994C28" w:rsidRDefault="00994C28" w:rsidP="0019269C">
      <w:pPr>
        <w:pStyle w:val="Textindependent"/>
        <w:ind w:right="-51"/>
        <w:jc w:val="both"/>
      </w:pPr>
    </w:p>
    <w:p w14:paraId="1DE6DFF6" w14:textId="77777777" w:rsidR="00BC7FD0" w:rsidRDefault="00BC7FD0" w:rsidP="0019269C">
      <w:pPr>
        <w:ind w:right="-51"/>
        <w:jc w:val="both"/>
      </w:pPr>
    </w:p>
    <w:p w14:paraId="3D2AA53A" w14:textId="77777777" w:rsidR="00BC7FD0" w:rsidRDefault="00BC7FD0" w:rsidP="0019269C">
      <w:pPr>
        <w:pStyle w:val="Textindependent"/>
        <w:ind w:right="-51"/>
        <w:jc w:val="both"/>
      </w:pPr>
      <w:r>
        <w:t>Categoria: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plaça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professorat</w:t>
      </w:r>
      <w:r>
        <w:rPr>
          <w:spacing w:val="-4"/>
        </w:rPr>
        <w:t xml:space="preserve"> </w:t>
      </w:r>
      <w:r>
        <w:t xml:space="preserve">Lector </w:t>
      </w:r>
    </w:p>
    <w:p w14:paraId="28117924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 xml:space="preserve">Codi del lloc: </w:t>
      </w:r>
      <w:r w:rsidRPr="00C104BF">
        <w:rPr>
          <w:color w:val="000101"/>
        </w:rPr>
        <w:t>71018994</w:t>
      </w:r>
    </w:p>
    <w:p w14:paraId="4161101A" w14:textId="77777777" w:rsidR="00BC7FD0" w:rsidRDefault="00BC7FD0" w:rsidP="0019269C">
      <w:pPr>
        <w:pStyle w:val="Textindependent"/>
        <w:spacing w:line="251" w:lineRule="exact"/>
        <w:ind w:right="-51"/>
        <w:jc w:val="both"/>
      </w:pPr>
      <w:r>
        <w:rPr>
          <w:color w:val="000101"/>
        </w:rPr>
        <w:t>Referència</w:t>
      </w:r>
      <w:r>
        <w:rPr>
          <w:color w:val="000101"/>
          <w:spacing w:val="-8"/>
        </w:rPr>
        <w:t xml:space="preserve"> </w:t>
      </w:r>
      <w:r>
        <w:rPr>
          <w:color w:val="000101"/>
        </w:rPr>
        <w:t>del</w:t>
      </w:r>
      <w:r>
        <w:rPr>
          <w:color w:val="000101"/>
          <w:spacing w:val="-11"/>
        </w:rPr>
        <w:t xml:space="preserve"> </w:t>
      </w:r>
      <w:r>
        <w:rPr>
          <w:color w:val="000101"/>
        </w:rPr>
        <w:t>concurs:</w:t>
      </w:r>
      <w:r>
        <w:rPr>
          <w:color w:val="000101"/>
          <w:spacing w:val="-8"/>
        </w:rPr>
        <w:t xml:space="preserve"> </w:t>
      </w:r>
      <w:r w:rsidRPr="00046B19">
        <w:t>UPC-LE-241-070</w:t>
      </w:r>
    </w:p>
    <w:p w14:paraId="43B38DDC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d’adscripció:</w:t>
      </w:r>
      <w:r>
        <w:rPr>
          <w:color w:val="000101"/>
          <w:spacing w:val="-2"/>
        </w:rPr>
        <w:t xml:space="preserve"> 712 - Dept. Enginyeria Mecànica</w:t>
      </w:r>
    </w:p>
    <w:p w14:paraId="5A5617A6" w14:textId="77777777" w:rsidR="00BC7FD0" w:rsidRDefault="00BC7FD0" w:rsidP="0019269C">
      <w:pPr>
        <w:pStyle w:val="Textindependent"/>
        <w:ind w:right="-51"/>
        <w:jc w:val="both"/>
        <w:rPr>
          <w:color w:val="000101"/>
          <w:spacing w:val="-2"/>
        </w:rPr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de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>vinculació:</w:t>
      </w:r>
      <w:r>
        <w:rPr>
          <w:color w:val="000101"/>
          <w:spacing w:val="-2"/>
        </w:rPr>
        <w:t xml:space="preserve"> </w:t>
      </w:r>
      <w:r w:rsidRPr="00546C2A">
        <w:rPr>
          <w:color w:val="000101"/>
        </w:rPr>
        <w:t>Escola Tècnica Superior d'Enginyeria Industrial de Barcelona (ETSEIB)</w:t>
      </w:r>
    </w:p>
    <w:p w14:paraId="33D61645" w14:textId="77777777" w:rsidR="00BC7FD0" w:rsidRDefault="00BC7FD0" w:rsidP="0019269C">
      <w:pPr>
        <w:pStyle w:val="Textindependent"/>
        <w:ind w:right="-51"/>
        <w:jc w:val="both"/>
        <w:rPr>
          <w:color w:val="000101"/>
        </w:rPr>
      </w:pPr>
      <w:r>
        <w:rPr>
          <w:color w:val="000101"/>
        </w:rPr>
        <w:t>Perfil: enginyeria mecànica</w:t>
      </w:r>
    </w:p>
    <w:p w14:paraId="37211C2D" w14:textId="77777777" w:rsidR="007F0F61" w:rsidRDefault="007F0F61" w:rsidP="007F0F61">
      <w:pPr>
        <w:pStyle w:val="Textindependent"/>
        <w:ind w:right="-51"/>
        <w:jc w:val="both"/>
      </w:pPr>
      <w:r>
        <w:t>Comissió de selecció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402"/>
        <w:gridCol w:w="4536"/>
      </w:tblGrid>
      <w:tr w:rsidR="00994C28" w:rsidRPr="00D90183" w14:paraId="1438A002" w14:textId="77777777" w:rsidTr="007F0F61">
        <w:trPr>
          <w:trHeight w:val="37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2AC4A" w14:textId="77777777" w:rsidR="00994C28" w:rsidRPr="00D90183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8405D" w14:textId="77777777" w:rsidR="00994C28" w:rsidRPr="00D90183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Nom i cognoms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A1371" w14:textId="77777777" w:rsidR="00994C28" w:rsidRPr="00D90183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Universitat</w:t>
            </w:r>
          </w:p>
        </w:tc>
      </w:tr>
      <w:tr w:rsidR="00D90183" w:rsidRPr="00D90183" w14:paraId="42AE499D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5F2AEA" w14:textId="77777777" w:rsidR="00D90183" w:rsidRPr="00D90183" w:rsidRDefault="00D90183" w:rsidP="00D90183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President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FE4A11" w14:textId="77777777" w:rsidR="00D90183" w:rsidRPr="00D90183" w:rsidRDefault="00D90183" w:rsidP="00D9018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Richie Gill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C6010" w14:textId="77777777" w:rsidR="00D90183" w:rsidRPr="00D90183" w:rsidRDefault="00D90183" w:rsidP="00D9018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University of Bath</w:t>
            </w:r>
          </w:p>
        </w:tc>
      </w:tr>
      <w:tr w:rsidR="00D90183" w:rsidRPr="00D90183" w14:paraId="12BBC5E2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4AD2FE" w14:textId="77777777" w:rsidR="00D90183" w:rsidRPr="00D90183" w:rsidRDefault="00D90183" w:rsidP="00D90183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Secretari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D34A3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Antonio Travieso Rodriguez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92D4D" w14:textId="77777777" w:rsidR="00D90183" w:rsidRPr="00D90183" w:rsidRDefault="00840D98" w:rsidP="00D90183">
            <w:pPr>
              <w:rPr>
                <w:color w:val="000000"/>
                <w:sz w:val="20"/>
                <w:szCs w:val="20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D90183" w:rsidRPr="00D90183" w14:paraId="1896F029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A31996" w14:textId="77777777" w:rsidR="00D90183" w:rsidRPr="00D90183" w:rsidRDefault="00D90183" w:rsidP="00D90183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968F5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Beatriz Lopez Boada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C5432" w14:textId="77777777" w:rsidR="00D90183" w:rsidRPr="00D90183" w:rsidRDefault="00CB69F3" w:rsidP="00D901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Universidad </w:t>
            </w:r>
            <w:r w:rsidR="00D90183" w:rsidRPr="00D90183">
              <w:rPr>
                <w:color w:val="000000"/>
                <w:sz w:val="20"/>
                <w:szCs w:val="20"/>
              </w:rPr>
              <w:t>Carlos III de Madrid</w:t>
            </w:r>
          </w:p>
        </w:tc>
      </w:tr>
      <w:tr w:rsidR="00D90183" w:rsidRPr="00D90183" w14:paraId="75AA6083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88213E" w14:textId="77777777" w:rsidR="00D90183" w:rsidRPr="00D90183" w:rsidRDefault="00D90183" w:rsidP="00D90183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04B40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Mara Tanelli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39651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Politecnico di Milano</w:t>
            </w:r>
          </w:p>
        </w:tc>
      </w:tr>
      <w:tr w:rsidR="00D90183" w:rsidRPr="00D90183" w14:paraId="6295605F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457F8C" w14:textId="77777777" w:rsidR="00D90183" w:rsidRPr="00D90183" w:rsidRDefault="00D90183" w:rsidP="00D90183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ADE60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Jan Swevers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1CB6A" w14:textId="77777777" w:rsidR="00D90183" w:rsidRPr="00D90183" w:rsidRDefault="006F47FF" w:rsidP="00D90183">
            <w:pPr>
              <w:rPr>
                <w:color w:val="000000"/>
                <w:sz w:val="20"/>
                <w:szCs w:val="20"/>
              </w:rPr>
            </w:pPr>
            <w:r w:rsidRPr="00C452E3">
              <w:rPr>
                <w:color w:val="001D35"/>
                <w:sz w:val="20"/>
                <w:szCs w:val="20"/>
                <w:shd w:val="clear" w:color="auto" w:fill="FFFFFF"/>
              </w:rPr>
              <w:t>Katholieke Universiteit Leuven</w:t>
            </w:r>
          </w:p>
        </w:tc>
      </w:tr>
      <w:tr w:rsidR="00D90183" w:rsidRPr="00D90183" w14:paraId="1CE0F0F5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9F0591" w14:textId="77777777" w:rsidR="00D90183" w:rsidRPr="00D90183" w:rsidRDefault="00D90183" w:rsidP="00D90183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ària</w:t>
            </w: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 suplent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5491E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Laia Ferrer Martí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2DBA4" w14:textId="77777777" w:rsidR="00D90183" w:rsidRPr="00D90183" w:rsidRDefault="00840D98" w:rsidP="00D90183">
            <w:pPr>
              <w:rPr>
                <w:color w:val="000000"/>
                <w:sz w:val="20"/>
                <w:szCs w:val="20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D90183" w:rsidRPr="00D90183" w14:paraId="0E50B79A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889A54" w14:textId="77777777" w:rsidR="00D90183" w:rsidRPr="00D90183" w:rsidRDefault="00D90183" w:rsidP="00D90183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5729E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Eugenio Giner Maravilla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5AD2AB" w14:textId="77777777" w:rsidR="00D90183" w:rsidRPr="00D90183" w:rsidRDefault="00CB69F3" w:rsidP="00D90183">
            <w:pPr>
              <w:rPr>
                <w:color w:val="000000"/>
                <w:sz w:val="20"/>
                <w:szCs w:val="20"/>
              </w:rPr>
            </w:pP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niversitat </w:t>
            </w: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olitècnica de </w:t>
            </w:r>
            <w:r w:rsidRPr="00B54E10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</w:t>
            </w: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alència</w:t>
            </w:r>
          </w:p>
        </w:tc>
      </w:tr>
      <w:tr w:rsidR="00D90183" w:rsidRPr="00D90183" w14:paraId="133174A7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9A03B61" w14:textId="77777777" w:rsidR="00D90183" w:rsidRPr="00D90183" w:rsidRDefault="00D90183" w:rsidP="00D90183">
            <w:pPr>
              <w:spacing w:before="120"/>
              <w:rPr>
                <w:sz w:val="20"/>
                <w:szCs w:val="20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2C711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Mike Forde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B8DF3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University of Edinburgh</w:t>
            </w:r>
          </w:p>
        </w:tc>
      </w:tr>
      <w:tr w:rsidR="00D90183" w:rsidRPr="00D90183" w14:paraId="4AD3757E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B54E82F" w14:textId="77777777" w:rsidR="00D90183" w:rsidRPr="00D90183" w:rsidRDefault="00D90183" w:rsidP="00D90183">
            <w:pPr>
              <w:spacing w:before="120"/>
              <w:rPr>
                <w:sz w:val="20"/>
                <w:szCs w:val="20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5C31C9" w14:textId="77777777" w:rsidR="00D90183" w:rsidRPr="00D90183" w:rsidRDefault="00D90183" w:rsidP="00D90183">
            <w:pPr>
              <w:rPr>
                <w:sz w:val="20"/>
                <w:szCs w:val="20"/>
              </w:rPr>
            </w:pPr>
            <w:r w:rsidRPr="00D90183">
              <w:rPr>
                <w:sz w:val="20"/>
                <w:szCs w:val="20"/>
              </w:rPr>
              <w:t>Aki Mikkola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EEB645" w14:textId="77777777" w:rsidR="00D90183" w:rsidRPr="00D90183" w:rsidRDefault="00D90183" w:rsidP="00D90183">
            <w:pPr>
              <w:rPr>
                <w:sz w:val="20"/>
                <w:szCs w:val="20"/>
              </w:rPr>
            </w:pPr>
            <w:r w:rsidRPr="00D90183">
              <w:rPr>
                <w:sz w:val="20"/>
                <w:szCs w:val="20"/>
              </w:rPr>
              <w:t>Lappeenranta University of Technology</w:t>
            </w:r>
          </w:p>
        </w:tc>
      </w:tr>
      <w:tr w:rsidR="00D90183" w:rsidRPr="00D90183" w14:paraId="28C0F58B" w14:textId="77777777" w:rsidTr="007F0F6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4F4980" w14:textId="77777777" w:rsidR="00D90183" w:rsidRPr="00D90183" w:rsidRDefault="00D90183" w:rsidP="00D90183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38E76" w14:textId="77777777" w:rsidR="00D90183" w:rsidRPr="00D90183" w:rsidRDefault="00D90183" w:rsidP="00D90183">
            <w:pPr>
              <w:rPr>
                <w:sz w:val="20"/>
                <w:szCs w:val="20"/>
              </w:rPr>
            </w:pPr>
            <w:r w:rsidRPr="00D90183">
              <w:rPr>
                <w:sz w:val="20"/>
                <w:szCs w:val="20"/>
              </w:rPr>
              <w:t>José Luis Muñoz Sanz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D3256" w14:textId="77777777" w:rsidR="00D90183" w:rsidRPr="00D90183" w:rsidRDefault="00906BFB" w:rsidP="00D90183">
            <w:pPr>
              <w:rPr>
                <w:sz w:val="20"/>
                <w:szCs w:val="20"/>
              </w:rPr>
            </w:pPr>
            <w:r w:rsidRPr="000D267F">
              <w:rPr>
                <w:color w:val="000000"/>
                <w:sz w:val="20"/>
                <w:szCs w:val="20"/>
              </w:rPr>
              <w:t>U</w:t>
            </w:r>
            <w:r>
              <w:rPr>
                <w:color w:val="000000"/>
                <w:sz w:val="20"/>
                <w:szCs w:val="20"/>
              </w:rPr>
              <w:t xml:space="preserve">niversidad </w:t>
            </w:r>
            <w:r w:rsidRPr="000D267F"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 xml:space="preserve">olitécnica de </w:t>
            </w:r>
            <w:r w:rsidRPr="000D267F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adrid</w:t>
            </w:r>
          </w:p>
        </w:tc>
      </w:tr>
    </w:tbl>
    <w:p w14:paraId="0D98A958" w14:textId="77777777" w:rsidR="00994C28" w:rsidRDefault="00994C28" w:rsidP="0019269C">
      <w:pPr>
        <w:pStyle w:val="Textindependent"/>
        <w:ind w:right="-51"/>
        <w:jc w:val="both"/>
      </w:pPr>
    </w:p>
    <w:p w14:paraId="34A55243" w14:textId="77777777" w:rsidR="00BC7FD0" w:rsidRDefault="00BC7FD0" w:rsidP="0019269C">
      <w:pPr>
        <w:ind w:right="-51"/>
        <w:jc w:val="both"/>
      </w:pPr>
    </w:p>
    <w:p w14:paraId="45519E25" w14:textId="77777777" w:rsidR="00E8114A" w:rsidRDefault="00E8114A" w:rsidP="0019269C">
      <w:pPr>
        <w:pStyle w:val="Textindependent"/>
        <w:ind w:right="-51"/>
        <w:jc w:val="both"/>
      </w:pPr>
    </w:p>
    <w:p w14:paraId="672CC80E" w14:textId="77777777" w:rsidR="00E8114A" w:rsidRDefault="00E8114A" w:rsidP="0019269C">
      <w:pPr>
        <w:pStyle w:val="Textindependent"/>
        <w:ind w:right="-51"/>
        <w:jc w:val="both"/>
      </w:pPr>
    </w:p>
    <w:p w14:paraId="3C03C064" w14:textId="77777777" w:rsidR="00467DC7" w:rsidRDefault="00467DC7" w:rsidP="0019269C">
      <w:pPr>
        <w:pStyle w:val="Textindependent"/>
        <w:ind w:right="-51"/>
        <w:jc w:val="both"/>
      </w:pPr>
    </w:p>
    <w:p w14:paraId="76F8871B" w14:textId="77777777" w:rsidR="00467DC7" w:rsidRDefault="00467DC7" w:rsidP="0019269C">
      <w:pPr>
        <w:pStyle w:val="Textindependent"/>
        <w:ind w:right="-51"/>
        <w:jc w:val="both"/>
      </w:pPr>
    </w:p>
    <w:p w14:paraId="3763FB4A" w14:textId="77777777" w:rsidR="00467DC7" w:rsidRDefault="00467DC7" w:rsidP="0019269C">
      <w:pPr>
        <w:pStyle w:val="Textindependent"/>
        <w:ind w:right="-51"/>
        <w:jc w:val="both"/>
      </w:pPr>
    </w:p>
    <w:p w14:paraId="11AC0FB1" w14:textId="77777777" w:rsidR="00E8114A" w:rsidRDefault="00E8114A" w:rsidP="0019269C">
      <w:pPr>
        <w:pStyle w:val="Textindependent"/>
        <w:ind w:right="-51"/>
        <w:jc w:val="both"/>
      </w:pPr>
    </w:p>
    <w:p w14:paraId="10E2A98F" w14:textId="77777777" w:rsidR="00E8114A" w:rsidRDefault="00E8114A" w:rsidP="0019269C">
      <w:pPr>
        <w:pStyle w:val="Textindependent"/>
        <w:ind w:right="-51"/>
        <w:jc w:val="both"/>
      </w:pPr>
    </w:p>
    <w:p w14:paraId="628F8586" w14:textId="77777777" w:rsidR="00BC7FD0" w:rsidRDefault="00BC7FD0" w:rsidP="0019269C">
      <w:pPr>
        <w:pStyle w:val="Textindependent"/>
        <w:ind w:right="-51"/>
        <w:jc w:val="both"/>
      </w:pPr>
      <w:r>
        <w:t>Categoria: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places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professorat</w:t>
      </w:r>
      <w:r>
        <w:rPr>
          <w:spacing w:val="-4"/>
        </w:rPr>
        <w:t xml:space="preserve"> </w:t>
      </w:r>
      <w:r>
        <w:t xml:space="preserve">Lector </w:t>
      </w:r>
    </w:p>
    <w:p w14:paraId="370256D3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 xml:space="preserve">Codis dels llocs: </w:t>
      </w:r>
      <w:r w:rsidRPr="00C104BF">
        <w:rPr>
          <w:color w:val="000101"/>
        </w:rPr>
        <w:t>71018915</w:t>
      </w:r>
      <w:r>
        <w:rPr>
          <w:color w:val="000101"/>
        </w:rPr>
        <w:t xml:space="preserve"> / </w:t>
      </w:r>
      <w:r w:rsidRPr="00C104BF">
        <w:rPr>
          <w:color w:val="000101"/>
        </w:rPr>
        <w:t>71019004</w:t>
      </w:r>
      <w:r>
        <w:rPr>
          <w:color w:val="000101"/>
        </w:rPr>
        <w:t xml:space="preserve"> / </w:t>
      </w:r>
      <w:r w:rsidRPr="00C104BF">
        <w:rPr>
          <w:color w:val="000101"/>
        </w:rPr>
        <w:t>71022482</w:t>
      </w:r>
    </w:p>
    <w:p w14:paraId="6FC99AC4" w14:textId="77777777" w:rsidR="00BC7FD0" w:rsidRDefault="00BC7FD0" w:rsidP="0019269C">
      <w:pPr>
        <w:pStyle w:val="Textindependent"/>
        <w:spacing w:line="251" w:lineRule="exact"/>
        <w:ind w:right="-51"/>
        <w:jc w:val="both"/>
      </w:pPr>
      <w:r>
        <w:rPr>
          <w:color w:val="000101"/>
        </w:rPr>
        <w:t>Referència</w:t>
      </w:r>
      <w:r>
        <w:rPr>
          <w:color w:val="000101"/>
          <w:spacing w:val="-8"/>
        </w:rPr>
        <w:t xml:space="preserve"> </w:t>
      </w:r>
      <w:r>
        <w:rPr>
          <w:color w:val="000101"/>
        </w:rPr>
        <w:t>del</w:t>
      </w:r>
      <w:r>
        <w:rPr>
          <w:color w:val="000101"/>
          <w:spacing w:val="-11"/>
        </w:rPr>
        <w:t xml:space="preserve"> </w:t>
      </w:r>
      <w:r>
        <w:rPr>
          <w:color w:val="000101"/>
        </w:rPr>
        <w:t>concurs:</w:t>
      </w:r>
      <w:r>
        <w:rPr>
          <w:color w:val="000101"/>
          <w:spacing w:val="-8"/>
        </w:rPr>
        <w:t xml:space="preserve"> </w:t>
      </w:r>
      <w:r w:rsidRPr="00BC61EB">
        <w:t>UPC-LE-241-071-1 / UPC-LE-241-071-2 / UPC-LE-241-071-3</w:t>
      </w:r>
    </w:p>
    <w:p w14:paraId="2443414C" w14:textId="77777777" w:rsidR="00BC7FD0" w:rsidRDefault="00BC7FD0" w:rsidP="0019269C">
      <w:pPr>
        <w:pStyle w:val="Textindependent"/>
        <w:ind w:right="-51"/>
        <w:jc w:val="both"/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d’adscripció:</w:t>
      </w:r>
      <w:r>
        <w:rPr>
          <w:color w:val="000101"/>
          <w:spacing w:val="-2"/>
        </w:rPr>
        <w:t xml:space="preserve"> 758 - Dept. Enginyeria de Projectes i de la Construcció</w:t>
      </w:r>
    </w:p>
    <w:p w14:paraId="432CD042" w14:textId="77777777" w:rsidR="00BC7FD0" w:rsidRDefault="00BC7FD0" w:rsidP="0019269C">
      <w:pPr>
        <w:pStyle w:val="Textindependent"/>
        <w:ind w:right="-51"/>
        <w:jc w:val="both"/>
        <w:rPr>
          <w:color w:val="000101"/>
          <w:spacing w:val="-2"/>
        </w:rPr>
      </w:pPr>
      <w:r>
        <w:rPr>
          <w:color w:val="000101"/>
        </w:rPr>
        <w:t>Unitat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de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>vinculació:</w:t>
      </w:r>
      <w:r>
        <w:rPr>
          <w:color w:val="000101"/>
          <w:spacing w:val="-2"/>
        </w:rPr>
        <w:t xml:space="preserve"> Escola Superior d’Enginyeries Industrial, Aeroespacial i Audiovisual de Terrassa (ESEIAAT)</w:t>
      </w:r>
    </w:p>
    <w:p w14:paraId="293E510A" w14:textId="77777777" w:rsidR="00BC7FD0" w:rsidRDefault="00BC7FD0" w:rsidP="0019269C">
      <w:pPr>
        <w:pStyle w:val="Textindependent"/>
        <w:ind w:right="-51"/>
        <w:jc w:val="both"/>
        <w:rPr>
          <w:color w:val="000101"/>
        </w:rPr>
      </w:pPr>
      <w:r>
        <w:rPr>
          <w:color w:val="000101"/>
        </w:rPr>
        <w:t>Perfil: enginyeria de projectes i de la construcció</w:t>
      </w:r>
      <w:r w:rsidRPr="00D80BD8">
        <w:rPr>
          <w:color w:val="000101"/>
        </w:rPr>
        <w:t xml:space="preserve"> </w:t>
      </w:r>
    </w:p>
    <w:p w14:paraId="56B7B709" w14:textId="77777777" w:rsidR="00994C28" w:rsidRPr="007F0F61" w:rsidRDefault="007F0F61" w:rsidP="0019269C">
      <w:pPr>
        <w:pStyle w:val="Textindependent"/>
        <w:ind w:right="-51"/>
        <w:jc w:val="both"/>
      </w:pPr>
      <w:r>
        <w:t>Comissió de selecció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3544"/>
        <w:gridCol w:w="4536"/>
      </w:tblGrid>
      <w:tr w:rsidR="00994C28" w:rsidRPr="00D90183" w14:paraId="6B6AB878" w14:textId="77777777" w:rsidTr="00994C28">
        <w:trPr>
          <w:trHeight w:val="3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5BC45" w14:textId="77777777" w:rsidR="00994C28" w:rsidRPr="00D90183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48167" w14:textId="77777777" w:rsidR="00994C28" w:rsidRPr="00D90183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Nom i cognoms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51A32" w14:textId="77777777" w:rsidR="00994C28" w:rsidRPr="00D90183" w:rsidRDefault="00994C28" w:rsidP="00F65C52">
            <w:pPr>
              <w:widowControl/>
              <w:autoSpaceDE/>
              <w:autoSpaceDN/>
              <w:spacing w:before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Universitat</w:t>
            </w:r>
          </w:p>
        </w:tc>
      </w:tr>
      <w:tr w:rsidR="00D90183" w:rsidRPr="00D90183" w14:paraId="1367A41E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33B84B" w14:textId="77777777" w:rsidR="00D90183" w:rsidRPr="00D90183" w:rsidRDefault="00D90183" w:rsidP="00D90183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President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21A3E" w14:textId="77777777" w:rsidR="00D90183" w:rsidRPr="00D90183" w:rsidRDefault="00D90183" w:rsidP="00D9018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Irem Dikmen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5A63F" w14:textId="77777777" w:rsidR="00D90183" w:rsidRPr="00D90183" w:rsidRDefault="00D90183" w:rsidP="00D9018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University of Reading</w:t>
            </w:r>
          </w:p>
        </w:tc>
      </w:tr>
      <w:tr w:rsidR="00D90183" w:rsidRPr="00D90183" w14:paraId="7A1AB4A2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0FD597" w14:textId="77777777" w:rsidR="00D90183" w:rsidRPr="00D90183" w:rsidRDefault="00D90183" w:rsidP="00D90183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à</w:t>
            </w: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ri</w:t>
            </w:r>
            <w:r w:rsidR="007F0F61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1A84C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Marta Gangolells Solanelles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2260E" w14:textId="77777777" w:rsidR="00D90183" w:rsidRPr="00D90183" w:rsidRDefault="00840D98" w:rsidP="00D90183">
            <w:pPr>
              <w:rPr>
                <w:color w:val="000000"/>
                <w:sz w:val="20"/>
                <w:szCs w:val="20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D90183" w:rsidRPr="00D90183" w14:paraId="7D70E652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90AAFA" w14:textId="77777777" w:rsidR="00D90183" w:rsidRPr="00D90183" w:rsidRDefault="00D90183" w:rsidP="00D90183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C2A09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Marco Scaoini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E586CB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Polytechnic University of Milan </w:t>
            </w:r>
          </w:p>
        </w:tc>
      </w:tr>
      <w:tr w:rsidR="00D90183" w:rsidRPr="00D90183" w14:paraId="2260E79C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40CA0D" w14:textId="77777777" w:rsidR="00D90183" w:rsidRPr="00D90183" w:rsidRDefault="00D90183" w:rsidP="00D90183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45514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Alberto De Marco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909997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Politecnico de Torino</w:t>
            </w:r>
          </w:p>
        </w:tc>
      </w:tr>
      <w:tr w:rsidR="00D90183" w:rsidRPr="00D90183" w14:paraId="64066658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A21686" w14:textId="77777777" w:rsidR="00D90183" w:rsidRPr="00D90183" w:rsidRDefault="00D90183" w:rsidP="00D90183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Vocal 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6FE21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Cristina Barris Peña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FFDBF" w14:textId="77777777" w:rsidR="00D90183" w:rsidRPr="00D90183" w:rsidRDefault="00CB69F3" w:rsidP="00D901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Universitat de </w:t>
            </w:r>
            <w:r w:rsidR="00D90183" w:rsidRPr="00D90183">
              <w:rPr>
                <w:color w:val="000000"/>
                <w:sz w:val="20"/>
                <w:szCs w:val="20"/>
              </w:rPr>
              <w:t>Girona</w:t>
            </w:r>
          </w:p>
        </w:tc>
      </w:tr>
      <w:tr w:rsidR="00D90183" w:rsidRPr="00D90183" w14:paraId="1BDE1B59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9135A1" w14:textId="77777777" w:rsidR="00D90183" w:rsidRPr="00D90183" w:rsidRDefault="00D90183" w:rsidP="00D90183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Secretari suplent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33E67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Santiago Gassó Domingo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DB1E3" w14:textId="77777777" w:rsidR="00D90183" w:rsidRPr="00D90183" w:rsidRDefault="00840D98" w:rsidP="00D90183">
            <w:pPr>
              <w:rPr>
                <w:color w:val="000000"/>
                <w:sz w:val="20"/>
                <w:szCs w:val="20"/>
              </w:rPr>
            </w:pPr>
            <w:r w:rsidRPr="00994C2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Universitat Politècnica de Catalunya</w:t>
            </w:r>
          </w:p>
        </w:tc>
      </w:tr>
      <w:tr w:rsidR="00D90183" w:rsidRPr="00D90183" w14:paraId="210ED9C9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CBDC8E" w14:textId="77777777" w:rsidR="00D90183" w:rsidRPr="00D90183" w:rsidRDefault="00D90183" w:rsidP="00D90183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90867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Alessandro Carbonari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448F0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Polit delle Marche</w:t>
            </w:r>
          </w:p>
        </w:tc>
      </w:tr>
      <w:tr w:rsidR="00D90183" w:rsidRPr="00D90183" w14:paraId="24209D8B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C5A925" w14:textId="77777777" w:rsidR="00D90183" w:rsidRPr="00D90183" w:rsidRDefault="00D90183" w:rsidP="00D90183">
            <w:pPr>
              <w:spacing w:before="120"/>
              <w:rPr>
                <w:sz w:val="20"/>
                <w:szCs w:val="20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6C1F7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Maria Dolores Bovea Edo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BEC2E" w14:textId="77777777" w:rsidR="00D90183" w:rsidRPr="00D90183" w:rsidRDefault="00CB69F3" w:rsidP="00D901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Universitat </w:t>
            </w:r>
            <w:r w:rsidR="00D90183" w:rsidRPr="00D90183">
              <w:rPr>
                <w:color w:val="000000"/>
                <w:sz w:val="20"/>
                <w:szCs w:val="20"/>
              </w:rPr>
              <w:t>Jaume I</w:t>
            </w:r>
          </w:p>
        </w:tc>
      </w:tr>
      <w:tr w:rsidR="00D90183" w:rsidRPr="00D90183" w14:paraId="17AFF823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248A881" w14:textId="77777777" w:rsidR="00D90183" w:rsidRPr="00D90183" w:rsidRDefault="00D90183" w:rsidP="00D90183">
            <w:pPr>
              <w:spacing w:before="120"/>
              <w:rPr>
                <w:sz w:val="20"/>
                <w:szCs w:val="20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Suplent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750986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Chris Gorse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B170D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 xml:space="preserve">Loughborough University </w:t>
            </w:r>
          </w:p>
        </w:tc>
      </w:tr>
      <w:tr w:rsidR="00D90183" w:rsidRPr="00D90183" w14:paraId="2D5B02B0" w14:textId="77777777" w:rsidTr="00994C28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CF02D9" w14:textId="77777777" w:rsidR="00D90183" w:rsidRPr="00D90183" w:rsidRDefault="00D90183" w:rsidP="00D90183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90183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D1826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Yiannis Xenidis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43110" w14:textId="77777777" w:rsidR="00D90183" w:rsidRPr="00D90183" w:rsidRDefault="00D90183" w:rsidP="00D90183">
            <w:pPr>
              <w:rPr>
                <w:color w:val="000000"/>
                <w:sz w:val="20"/>
                <w:szCs w:val="20"/>
              </w:rPr>
            </w:pPr>
            <w:r w:rsidRPr="00D90183">
              <w:rPr>
                <w:color w:val="000000"/>
                <w:sz w:val="20"/>
                <w:szCs w:val="20"/>
              </w:rPr>
              <w:t>Aristotle University of Thessaloniki</w:t>
            </w:r>
          </w:p>
        </w:tc>
      </w:tr>
    </w:tbl>
    <w:p w14:paraId="1782E58B" w14:textId="77777777" w:rsidR="00994C28" w:rsidRPr="00D80BD8" w:rsidRDefault="00994C28" w:rsidP="0019269C">
      <w:pPr>
        <w:pStyle w:val="Textindependent"/>
        <w:ind w:right="-51"/>
        <w:jc w:val="both"/>
        <w:rPr>
          <w:color w:val="000101"/>
        </w:rPr>
      </w:pPr>
    </w:p>
    <w:p w14:paraId="13ACC38A" w14:textId="77777777" w:rsidR="00BC7FD0" w:rsidRPr="00D80BD8" w:rsidRDefault="00BC7FD0" w:rsidP="0019269C">
      <w:pPr>
        <w:pStyle w:val="Textindependent"/>
        <w:ind w:right="-51"/>
        <w:jc w:val="both"/>
        <w:rPr>
          <w:color w:val="000101"/>
        </w:rPr>
      </w:pPr>
    </w:p>
    <w:sectPr w:rsidR="00BC7FD0" w:rsidRPr="00D80BD8" w:rsidSect="00467DC7">
      <w:headerReference w:type="default" r:id="rId7"/>
      <w:footerReference w:type="default" r:id="rId8"/>
      <w:pgSz w:w="11930" w:h="16860"/>
      <w:pgMar w:top="1732" w:right="1157" w:bottom="993" w:left="1460" w:header="709" w:footer="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E955" w14:textId="77777777" w:rsidR="002323EA" w:rsidRDefault="002323EA">
      <w:r>
        <w:separator/>
      </w:r>
    </w:p>
  </w:endnote>
  <w:endnote w:type="continuationSeparator" w:id="0">
    <w:p w14:paraId="79526EFC" w14:textId="77777777" w:rsidR="002323EA" w:rsidRDefault="0023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8413" w14:textId="77777777" w:rsidR="002323EA" w:rsidRDefault="002323EA">
    <w:pPr>
      <w:pStyle w:val="Textindependent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47E4" w14:textId="77777777" w:rsidR="002323EA" w:rsidRDefault="002323EA">
      <w:r>
        <w:separator/>
      </w:r>
    </w:p>
  </w:footnote>
  <w:footnote w:type="continuationSeparator" w:id="0">
    <w:p w14:paraId="1B528D0E" w14:textId="77777777" w:rsidR="002323EA" w:rsidRDefault="0023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1D4B" w14:textId="77777777" w:rsidR="002323EA" w:rsidRPr="00CB05AD" w:rsidRDefault="002323EA" w:rsidP="00CB05AD">
    <w:pPr>
      <w:pStyle w:val="Capalera"/>
      <w:ind w:left="-993"/>
    </w:pPr>
    <w:r>
      <w:rPr>
        <w:noProof/>
      </w:rPr>
      <w:drawing>
        <wp:inline distT="0" distB="0" distL="0" distR="0" wp14:anchorId="69C4FE11" wp14:editId="4553B229">
          <wp:extent cx="2209800" cy="514350"/>
          <wp:effectExtent l="0" t="0" r="0" b="0"/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8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1FC"/>
    <w:multiLevelType w:val="multilevel"/>
    <w:tmpl w:val="DB7A81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3D1E13"/>
    <w:multiLevelType w:val="multilevel"/>
    <w:tmpl w:val="C9D0D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B43581"/>
    <w:multiLevelType w:val="hybridMultilevel"/>
    <w:tmpl w:val="5ACA4A42"/>
    <w:lvl w:ilvl="0" w:tplc="7EB689F0">
      <w:start w:val="9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96" w:hanging="360"/>
      </w:pPr>
    </w:lvl>
    <w:lvl w:ilvl="2" w:tplc="0403001B" w:tentative="1">
      <w:start w:val="1"/>
      <w:numFmt w:val="lowerRoman"/>
      <w:lvlText w:val="%3."/>
      <w:lvlJc w:val="right"/>
      <w:pPr>
        <w:ind w:left="1916" w:hanging="180"/>
      </w:pPr>
    </w:lvl>
    <w:lvl w:ilvl="3" w:tplc="0403000F" w:tentative="1">
      <w:start w:val="1"/>
      <w:numFmt w:val="decimal"/>
      <w:lvlText w:val="%4."/>
      <w:lvlJc w:val="left"/>
      <w:pPr>
        <w:ind w:left="2636" w:hanging="360"/>
      </w:pPr>
    </w:lvl>
    <w:lvl w:ilvl="4" w:tplc="04030019" w:tentative="1">
      <w:start w:val="1"/>
      <w:numFmt w:val="lowerLetter"/>
      <w:lvlText w:val="%5."/>
      <w:lvlJc w:val="left"/>
      <w:pPr>
        <w:ind w:left="3356" w:hanging="360"/>
      </w:pPr>
    </w:lvl>
    <w:lvl w:ilvl="5" w:tplc="0403001B" w:tentative="1">
      <w:start w:val="1"/>
      <w:numFmt w:val="lowerRoman"/>
      <w:lvlText w:val="%6."/>
      <w:lvlJc w:val="right"/>
      <w:pPr>
        <w:ind w:left="4076" w:hanging="180"/>
      </w:pPr>
    </w:lvl>
    <w:lvl w:ilvl="6" w:tplc="0403000F" w:tentative="1">
      <w:start w:val="1"/>
      <w:numFmt w:val="decimal"/>
      <w:lvlText w:val="%7."/>
      <w:lvlJc w:val="left"/>
      <w:pPr>
        <w:ind w:left="4796" w:hanging="360"/>
      </w:pPr>
    </w:lvl>
    <w:lvl w:ilvl="7" w:tplc="04030019" w:tentative="1">
      <w:start w:val="1"/>
      <w:numFmt w:val="lowerLetter"/>
      <w:lvlText w:val="%8."/>
      <w:lvlJc w:val="left"/>
      <w:pPr>
        <w:ind w:left="5516" w:hanging="360"/>
      </w:pPr>
    </w:lvl>
    <w:lvl w:ilvl="8" w:tplc="0403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 w15:restartNumberingAfterBreak="0">
    <w:nsid w:val="08374BCD"/>
    <w:multiLevelType w:val="hybridMultilevel"/>
    <w:tmpl w:val="5C5217D8"/>
    <w:lvl w:ilvl="0" w:tplc="CA104E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6C85"/>
    <w:multiLevelType w:val="multilevel"/>
    <w:tmpl w:val="D432301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5" w15:restartNumberingAfterBreak="0">
    <w:nsid w:val="10C20F9B"/>
    <w:multiLevelType w:val="multilevel"/>
    <w:tmpl w:val="9BBAA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2D6655"/>
    <w:multiLevelType w:val="multilevel"/>
    <w:tmpl w:val="3EDC0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C3A1116"/>
    <w:multiLevelType w:val="multilevel"/>
    <w:tmpl w:val="7E38B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1F714C"/>
    <w:multiLevelType w:val="hybridMultilevel"/>
    <w:tmpl w:val="62C80278"/>
    <w:lvl w:ilvl="0" w:tplc="6076F39A">
      <w:start w:val="1"/>
      <w:numFmt w:val="decimal"/>
      <w:lvlText w:val="%1.1"/>
      <w:lvlJc w:val="left"/>
      <w:pPr>
        <w:ind w:left="83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7" w:hanging="360"/>
      </w:pPr>
    </w:lvl>
    <w:lvl w:ilvl="2" w:tplc="0C0A001B" w:tentative="1">
      <w:start w:val="1"/>
      <w:numFmt w:val="lowerRoman"/>
      <w:lvlText w:val="%3."/>
      <w:lvlJc w:val="right"/>
      <w:pPr>
        <w:ind w:left="2277" w:hanging="180"/>
      </w:pPr>
    </w:lvl>
    <w:lvl w:ilvl="3" w:tplc="0C0A000F" w:tentative="1">
      <w:start w:val="1"/>
      <w:numFmt w:val="decimal"/>
      <w:lvlText w:val="%4."/>
      <w:lvlJc w:val="left"/>
      <w:pPr>
        <w:ind w:left="2997" w:hanging="360"/>
      </w:pPr>
    </w:lvl>
    <w:lvl w:ilvl="4" w:tplc="0C0A0019" w:tentative="1">
      <w:start w:val="1"/>
      <w:numFmt w:val="lowerLetter"/>
      <w:lvlText w:val="%5."/>
      <w:lvlJc w:val="left"/>
      <w:pPr>
        <w:ind w:left="3717" w:hanging="360"/>
      </w:pPr>
    </w:lvl>
    <w:lvl w:ilvl="5" w:tplc="0C0A001B" w:tentative="1">
      <w:start w:val="1"/>
      <w:numFmt w:val="lowerRoman"/>
      <w:lvlText w:val="%6."/>
      <w:lvlJc w:val="right"/>
      <w:pPr>
        <w:ind w:left="4437" w:hanging="180"/>
      </w:pPr>
    </w:lvl>
    <w:lvl w:ilvl="6" w:tplc="0C0A000F" w:tentative="1">
      <w:start w:val="1"/>
      <w:numFmt w:val="decimal"/>
      <w:lvlText w:val="%7."/>
      <w:lvlJc w:val="left"/>
      <w:pPr>
        <w:ind w:left="5157" w:hanging="360"/>
      </w:pPr>
    </w:lvl>
    <w:lvl w:ilvl="7" w:tplc="0C0A0019" w:tentative="1">
      <w:start w:val="1"/>
      <w:numFmt w:val="lowerLetter"/>
      <w:lvlText w:val="%8."/>
      <w:lvlJc w:val="left"/>
      <w:pPr>
        <w:ind w:left="5877" w:hanging="360"/>
      </w:pPr>
    </w:lvl>
    <w:lvl w:ilvl="8" w:tplc="0C0A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9" w15:restartNumberingAfterBreak="0">
    <w:nsid w:val="1F9F4F9B"/>
    <w:multiLevelType w:val="hybridMultilevel"/>
    <w:tmpl w:val="E9F03D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75C04"/>
    <w:multiLevelType w:val="multilevel"/>
    <w:tmpl w:val="80F0F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7CF68E1"/>
    <w:multiLevelType w:val="hybridMultilevel"/>
    <w:tmpl w:val="9C2EF77E"/>
    <w:lvl w:ilvl="0" w:tplc="B554E74A">
      <w:start w:val="8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1" w:hanging="360"/>
      </w:pPr>
    </w:lvl>
    <w:lvl w:ilvl="2" w:tplc="0403001B" w:tentative="1">
      <w:start w:val="1"/>
      <w:numFmt w:val="lowerRoman"/>
      <w:lvlText w:val="%3."/>
      <w:lvlJc w:val="right"/>
      <w:pPr>
        <w:ind w:left="2081" w:hanging="180"/>
      </w:pPr>
    </w:lvl>
    <w:lvl w:ilvl="3" w:tplc="0403000F" w:tentative="1">
      <w:start w:val="1"/>
      <w:numFmt w:val="decimal"/>
      <w:lvlText w:val="%4."/>
      <w:lvlJc w:val="left"/>
      <w:pPr>
        <w:ind w:left="2801" w:hanging="360"/>
      </w:pPr>
    </w:lvl>
    <w:lvl w:ilvl="4" w:tplc="04030019" w:tentative="1">
      <w:start w:val="1"/>
      <w:numFmt w:val="lowerLetter"/>
      <w:lvlText w:val="%5."/>
      <w:lvlJc w:val="left"/>
      <w:pPr>
        <w:ind w:left="3521" w:hanging="360"/>
      </w:pPr>
    </w:lvl>
    <w:lvl w:ilvl="5" w:tplc="0403001B" w:tentative="1">
      <w:start w:val="1"/>
      <w:numFmt w:val="lowerRoman"/>
      <w:lvlText w:val="%6."/>
      <w:lvlJc w:val="right"/>
      <w:pPr>
        <w:ind w:left="4241" w:hanging="180"/>
      </w:pPr>
    </w:lvl>
    <w:lvl w:ilvl="6" w:tplc="0403000F" w:tentative="1">
      <w:start w:val="1"/>
      <w:numFmt w:val="decimal"/>
      <w:lvlText w:val="%7."/>
      <w:lvlJc w:val="left"/>
      <w:pPr>
        <w:ind w:left="4961" w:hanging="360"/>
      </w:pPr>
    </w:lvl>
    <w:lvl w:ilvl="7" w:tplc="04030019" w:tentative="1">
      <w:start w:val="1"/>
      <w:numFmt w:val="lowerLetter"/>
      <w:lvlText w:val="%8."/>
      <w:lvlJc w:val="left"/>
      <w:pPr>
        <w:ind w:left="5681" w:hanging="360"/>
      </w:pPr>
    </w:lvl>
    <w:lvl w:ilvl="8" w:tplc="0403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2" w15:restartNumberingAfterBreak="0">
    <w:nsid w:val="2F8D7B8B"/>
    <w:multiLevelType w:val="hybridMultilevel"/>
    <w:tmpl w:val="6BA89760"/>
    <w:lvl w:ilvl="0" w:tplc="AE62826C">
      <w:start w:val="1"/>
      <w:numFmt w:val="lowerLetter"/>
      <w:lvlText w:val="%1)"/>
      <w:lvlJc w:val="left"/>
      <w:pPr>
        <w:ind w:left="493" w:hanging="233"/>
      </w:pPr>
      <w:rPr>
        <w:rFonts w:ascii="Arial" w:eastAsia="Arial" w:hAnsi="Arial" w:cs="Arial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F1BC5650">
      <w:numFmt w:val="bullet"/>
      <w:lvlText w:val="•"/>
      <w:lvlJc w:val="left"/>
      <w:pPr>
        <w:ind w:left="1366" w:hanging="233"/>
      </w:pPr>
      <w:rPr>
        <w:rFonts w:hint="default"/>
        <w:lang w:val="ca-ES" w:eastAsia="en-US" w:bidi="ar-SA"/>
      </w:rPr>
    </w:lvl>
    <w:lvl w:ilvl="2" w:tplc="B476CA7A">
      <w:numFmt w:val="bullet"/>
      <w:lvlText w:val="•"/>
      <w:lvlJc w:val="left"/>
      <w:pPr>
        <w:ind w:left="2232" w:hanging="233"/>
      </w:pPr>
      <w:rPr>
        <w:rFonts w:hint="default"/>
        <w:lang w:val="ca-ES" w:eastAsia="en-US" w:bidi="ar-SA"/>
      </w:rPr>
    </w:lvl>
    <w:lvl w:ilvl="3" w:tplc="2B48D736">
      <w:numFmt w:val="bullet"/>
      <w:lvlText w:val="•"/>
      <w:lvlJc w:val="left"/>
      <w:pPr>
        <w:ind w:left="3098" w:hanging="233"/>
      </w:pPr>
      <w:rPr>
        <w:rFonts w:hint="default"/>
        <w:lang w:val="ca-ES" w:eastAsia="en-US" w:bidi="ar-SA"/>
      </w:rPr>
    </w:lvl>
    <w:lvl w:ilvl="4" w:tplc="E4C298C8">
      <w:numFmt w:val="bullet"/>
      <w:lvlText w:val="•"/>
      <w:lvlJc w:val="left"/>
      <w:pPr>
        <w:ind w:left="3964" w:hanging="233"/>
      </w:pPr>
      <w:rPr>
        <w:rFonts w:hint="default"/>
        <w:lang w:val="ca-ES" w:eastAsia="en-US" w:bidi="ar-SA"/>
      </w:rPr>
    </w:lvl>
    <w:lvl w:ilvl="5" w:tplc="9BCC8DD8">
      <w:numFmt w:val="bullet"/>
      <w:lvlText w:val="•"/>
      <w:lvlJc w:val="left"/>
      <w:pPr>
        <w:ind w:left="4830" w:hanging="233"/>
      </w:pPr>
      <w:rPr>
        <w:rFonts w:hint="default"/>
        <w:lang w:val="ca-ES" w:eastAsia="en-US" w:bidi="ar-SA"/>
      </w:rPr>
    </w:lvl>
    <w:lvl w:ilvl="6" w:tplc="005ACE26">
      <w:numFmt w:val="bullet"/>
      <w:lvlText w:val="•"/>
      <w:lvlJc w:val="left"/>
      <w:pPr>
        <w:ind w:left="5696" w:hanging="233"/>
      </w:pPr>
      <w:rPr>
        <w:rFonts w:hint="default"/>
        <w:lang w:val="ca-ES" w:eastAsia="en-US" w:bidi="ar-SA"/>
      </w:rPr>
    </w:lvl>
    <w:lvl w:ilvl="7" w:tplc="1FF2E8F4">
      <w:numFmt w:val="bullet"/>
      <w:lvlText w:val="•"/>
      <w:lvlJc w:val="left"/>
      <w:pPr>
        <w:ind w:left="6562" w:hanging="233"/>
      </w:pPr>
      <w:rPr>
        <w:rFonts w:hint="default"/>
        <w:lang w:val="ca-ES" w:eastAsia="en-US" w:bidi="ar-SA"/>
      </w:rPr>
    </w:lvl>
    <w:lvl w:ilvl="8" w:tplc="6824C176">
      <w:numFmt w:val="bullet"/>
      <w:lvlText w:val="•"/>
      <w:lvlJc w:val="left"/>
      <w:pPr>
        <w:ind w:left="7428" w:hanging="233"/>
      </w:pPr>
      <w:rPr>
        <w:rFonts w:hint="default"/>
        <w:lang w:val="ca-ES" w:eastAsia="en-US" w:bidi="ar-SA"/>
      </w:rPr>
    </w:lvl>
  </w:abstractNum>
  <w:abstractNum w:abstractNumId="13" w15:restartNumberingAfterBreak="0">
    <w:nsid w:val="3045751E"/>
    <w:multiLevelType w:val="multilevel"/>
    <w:tmpl w:val="A7281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808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61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06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87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3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2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57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84" w:hanging="1800"/>
      </w:pPr>
      <w:rPr>
        <w:rFonts w:hint="default"/>
        <w:u w:val="none"/>
      </w:rPr>
    </w:lvl>
  </w:abstractNum>
  <w:abstractNum w:abstractNumId="14" w15:restartNumberingAfterBreak="0">
    <w:nsid w:val="3FDA417B"/>
    <w:multiLevelType w:val="hybridMultilevel"/>
    <w:tmpl w:val="80AA8706"/>
    <w:lvl w:ilvl="0" w:tplc="53C07D94">
      <w:numFmt w:val="bullet"/>
      <w:lvlText w:val=""/>
      <w:lvlJc w:val="left"/>
      <w:pPr>
        <w:ind w:left="385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3048326">
      <w:numFmt w:val="bullet"/>
      <w:lvlText w:val="•"/>
      <w:lvlJc w:val="left"/>
      <w:pPr>
        <w:ind w:left="1258" w:hanging="147"/>
      </w:pPr>
      <w:rPr>
        <w:rFonts w:hint="default"/>
        <w:lang w:val="ca-ES" w:eastAsia="en-US" w:bidi="ar-SA"/>
      </w:rPr>
    </w:lvl>
    <w:lvl w:ilvl="2" w:tplc="D2F82FB8">
      <w:numFmt w:val="bullet"/>
      <w:lvlText w:val="•"/>
      <w:lvlJc w:val="left"/>
      <w:pPr>
        <w:ind w:left="2136" w:hanging="147"/>
      </w:pPr>
      <w:rPr>
        <w:rFonts w:hint="default"/>
        <w:lang w:val="ca-ES" w:eastAsia="en-US" w:bidi="ar-SA"/>
      </w:rPr>
    </w:lvl>
    <w:lvl w:ilvl="3" w:tplc="0430FFB6">
      <w:numFmt w:val="bullet"/>
      <w:lvlText w:val="•"/>
      <w:lvlJc w:val="left"/>
      <w:pPr>
        <w:ind w:left="3014" w:hanging="147"/>
      </w:pPr>
      <w:rPr>
        <w:rFonts w:hint="default"/>
        <w:lang w:val="ca-ES" w:eastAsia="en-US" w:bidi="ar-SA"/>
      </w:rPr>
    </w:lvl>
    <w:lvl w:ilvl="4" w:tplc="97D42600">
      <w:numFmt w:val="bullet"/>
      <w:lvlText w:val="•"/>
      <w:lvlJc w:val="left"/>
      <w:pPr>
        <w:ind w:left="3892" w:hanging="147"/>
      </w:pPr>
      <w:rPr>
        <w:rFonts w:hint="default"/>
        <w:lang w:val="ca-ES" w:eastAsia="en-US" w:bidi="ar-SA"/>
      </w:rPr>
    </w:lvl>
    <w:lvl w:ilvl="5" w:tplc="59A80F4A">
      <w:numFmt w:val="bullet"/>
      <w:lvlText w:val="•"/>
      <w:lvlJc w:val="left"/>
      <w:pPr>
        <w:ind w:left="4770" w:hanging="147"/>
      </w:pPr>
      <w:rPr>
        <w:rFonts w:hint="default"/>
        <w:lang w:val="ca-ES" w:eastAsia="en-US" w:bidi="ar-SA"/>
      </w:rPr>
    </w:lvl>
    <w:lvl w:ilvl="6" w:tplc="F208DBCE">
      <w:numFmt w:val="bullet"/>
      <w:lvlText w:val="•"/>
      <w:lvlJc w:val="left"/>
      <w:pPr>
        <w:ind w:left="5648" w:hanging="147"/>
      </w:pPr>
      <w:rPr>
        <w:rFonts w:hint="default"/>
        <w:lang w:val="ca-ES" w:eastAsia="en-US" w:bidi="ar-SA"/>
      </w:rPr>
    </w:lvl>
    <w:lvl w:ilvl="7" w:tplc="EBA0E17E">
      <w:numFmt w:val="bullet"/>
      <w:lvlText w:val="•"/>
      <w:lvlJc w:val="left"/>
      <w:pPr>
        <w:ind w:left="6526" w:hanging="147"/>
      </w:pPr>
      <w:rPr>
        <w:rFonts w:hint="default"/>
        <w:lang w:val="ca-ES" w:eastAsia="en-US" w:bidi="ar-SA"/>
      </w:rPr>
    </w:lvl>
    <w:lvl w:ilvl="8" w:tplc="5D620026">
      <w:numFmt w:val="bullet"/>
      <w:lvlText w:val="•"/>
      <w:lvlJc w:val="left"/>
      <w:pPr>
        <w:ind w:left="7404" w:hanging="147"/>
      </w:pPr>
      <w:rPr>
        <w:rFonts w:hint="default"/>
        <w:lang w:val="ca-ES" w:eastAsia="en-US" w:bidi="ar-SA"/>
      </w:rPr>
    </w:lvl>
  </w:abstractNum>
  <w:abstractNum w:abstractNumId="15" w15:restartNumberingAfterBreak="0">
    <w:nsid w:val="41575AD0"/>
    <w:multiLevelType w:val="multilevel"/>
    <w:tmpl w:val="8D5A52FA"/>
    <w:lvl w:ilvl="0">
      <w:start w:val="1"/>
      <w:numFmt w:val="decimal"/>
      <w:lvlText w:val="%1."/>
      <w:lvlJc w:val="left"/>
      <w:pPr>
        <w:ind w:left="608" w:hanging="310"/>
        <w:jc w:val="right"/>
      </w:pPr>
      <w:rPr>
        <w:rFonts w:hint="default"/>
        <w:spacing w:val="-1"/>
        <w:w w:val="100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36" w:hanging="37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600" w:hanging="3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720" w:hanging="3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925" w:hanging="3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131" w:hanging="3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337" w:hanging="3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543" w:hanging="3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749" w:hanging="377"/>
      </w:pPr>
      <w:rPr>
        <w:rFonts w:hint="default"/>
        <w:lang w:val="ca-ES" w:eastAsia="en-US" w:bidi="ar-SA"/>
      </w:rPr>
    </w:lvl>
  </w:abstractNum>
  <w:abstractNum w:abstractNumId="16" w15:restartNumberingAfterBreak="0">
    <w:nsid w:val="47B7788F"/>
    <w:multiLevelType w:val="multilevel"/>
    <w:tmpl w:val="B7C46B22"/>
    <w:lvl w:ilvl="0">
      <w:start w:val="4"/>
      <w:numFmt w:val="decimal"/>
      <w:lvlText w:val="%1"/>
      <w:lvlJc w:val="left"/>
      <w:pPr>
        <w:ind w:left="288" w:hanging="17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5" w:hanging="353"/>
        <w:jc w:val="right"/>
      </w:pPr>
      <w:rPr>
        <w:rFonts w:hint="default"/>
        <w:spacing w:val="-1"/>
        <w:w w:val="99"/>
        <w:lang w:val="ca-ES" w:eastAsia="en-US" w:bidi="ar-SA"/>
      </w:rPr>
    </w:lvl>
    <w:lvl w:ilvl="2">
      <w:numFmt w:val="bullet"/>
      <w:lvlText w:val="•"/>
      <w:lvlJc w:val="left"/>
      <w:pPr>
        <w:ind w:left="239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" w:hanging="1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0" w:hanging="1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893" w:hanging="1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3346" w:hanging="1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4800" w:hanging="1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253" w:hanging="164"/>
      </w:pPr>
      <w:rPr>
        <w:rFonts w:hint="default"/>
        <w:lang w:val="ca-ES" w:eastAsia="en-US" w:bidi="ar-SA"/>
      </w:rPr>
    </w:lvl>
  </w:abstractNum>
  <w:abstractNum w:abstractNumId="17" w15:restartNumberingAfterBreak="0">
    <w:nsid w:val="4CE414CD"/>
    <w:multiLevelType w:val="hybridMultilevel"/>
    <w:tmpl w:val="5F6C445E"/>
    <w:lvl w:ilvl="0" w:tplc="2ACA04EA">
      <w:start w:val="1"/>
      <w:numFmt w:val="lowerLetter"/>
      <w:lvlText w:val="%1)"/>
      <w:lvlJc w:val="left"/>
      <w:pPr>
        <w:ind w:left="352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C1BE141E">
      <w:numFmt w:val="bullet"/>
      <w:lvlText w:val="•"/>
      <w:lvlJc w:val="left"/>
      <w:pPr>
        <w:ind w:left="1240" w:hanging="233"/>
      </w:pPr>
      <w:rPr>
        <w:rFonts w:hint="default"/>
        <w:lang w:val="ca-ES" w:eastAsia="en-US" w:bidi="ar-SA"/>
      </w:rPr>
    </w:lvl>
    <w:lvl w:ilvl="2" w:tplc="1F3A673A">
      <w:numFmt w:val="bullet"/>
      <w:lvlText w:val="•"/>
      <w:lvlJc w:val="left"/>
      <w:pPr>
        <w:ind w:left="2120" w:hanging="233"/>
      </w:pPr>
      <w:rPr>
        <w:rFonts w:hint="default"/>
        <w:lang w:val="ca-ES" w:eastAsia="en-US" w:bidi="ar-SA"/>
      </w:rPr>
    </w:lvl>
    <w:lvl w:ilvl="3" w:tplc="ADCA8FD0">
      <w:numFmt w:val="bullet"/>
      <w:lvlText w:val="•"/>
      <w:lvlJc w:val="left"/>
      <w:pPr>
        <w:ind w:left="3000" w:hanging="233"/>
      </w:pPr>
      <w:rPr>
        <w:rFonts w:hint="default"/>
        <w:lang w:val="ca-ES" w:eastAsia="en-US" w:bidi="ar-SA"/>
      </w:rPr>
    </w:lvl>
    <w:lvl w:ilvl="4" w:tplc="CA1E816A">
      <w:numFmt w:val="bullet"/>
      <w:lvlText w:val="•"/>
      <w:lvlJc w:val="left"/>
      <w:pPr>
        <w:ind w:left="3880" w:hanging="233"/>
      </w:pPr>
      <w:rPr>
        <w:rFonts w:hint="default"/>
        <w:lang w:val="ca-ES" w:eastAsia="en-US" w:bidi="ar-SA"/>
      </w:rPr>
    </w:lvl>
    <w:lvl w:ilvl="5" w:tplc="5D96BC12">
      <w:numFmt w:val="bullet"/>
      <w:lvlText w:val="•"/>
      <w:lvlJc w:val="left"/>
      <w:pPr>
        <w:ind w:left="4760" w:hanging="233"/>
      </w:pPr>
      <w:rPr>
        <w:rFonts w:hint="default"/>
        <w:lang w:val="ca-ES" w:eastAsia="en-US" w:bidi="ar-SA"/>
      </w:rPr>
    </w:lvl>
    <w:lvl w:ilvl="6" w:tplc="9BE05D28">
      <w:numFmt w:val="bullet"/>
      <w:lvlText w:val="•"/>
      <w:lvlJc w:val="left"/>
      <w:pPr>
        <w:ind w:left="5640" w:hanging="233"/>
      </w:pPr>
      <w:rPr>
        <w:rFonts w:hint="default"/>
        <w:lang w:val="ca-ES" w:eastAsia="en-US" w:bidi="ar-SA"/>
      </w:rPr>
    </w:lvl>
    <w:lvl w:ilvl="7" w:tplc="481A7BC6">
      <w:numFmt w:val="bullet"/>
      <w:lvlText w:val="•"/>
      <w:lvlJc w:val="left"/>
      <w:pPr>
        <w:ind w:left="6520" w:hanging="233"/>
      </w:pPr>
      <w:rPr>
        <w:rFonts w:hint="default"/>
        <w:lang w:val="ca-ES" w:eastAsia="en-US" w:bidi="ar-SA"/>
      </w:rPr>
    </w:lvl>
    <w:lvl w:ilvl="8" w:tplc="EA10FD8C">
      <w:numFmt w:val="bullet"/>
      <w:lvlText w:val="•"/>
      <w:lvlJc w:val="left"/>
      <w:pPr>
        <w:ind w:left="7400" w:hanging="233"/>
      </w:pPr>
      <w:rPr>
        <w:rFonts w:hint="default"/>
        <w:lang w:val="ca-ES" w:eastAsia="en-US" w:bidi="ar-SA"/>
      </w:rPr>
    </w:lvl>
  </w:abstractNum>
  <w:abstractNum w:abstractNumId="18" w15:restartNumberingAfterBreak="0">
    <w:nsid w:val="50D41772"/>
    <w:multiLevelType w:val="hybridMultilevel"/>
    <w:tmpl w:val="6E9CB7C4"/>
    <w:lvl w:ilvl="0" w:tplc="67CA290A">
      <w:start w:val="1"/>
      <w:numFmt w:val="lowerLetter"/>
      <w:lvlText w:val="%1)"/>
      <w:lvlJc w:val="left"/>
      <w:pPr>
        <w:ind w:left="239" w:hanging="221"/>
      </w:pPr>
      <w:rPr>
        <w:rFonts w:ascii="Arial" w:eastAsia="Arial" w:hAnsi="Arial" w:cs="Arial" w:hint="default"/>
        <w:b w:val="0"/>
        <w:bCs w:val="0"/>
        <w:i w:val="0"/>
        <w:iCs w:val="0"/>
        <w:strike w:val="0"/>
        <w:spacing w:val="-1"/>
        <w:w w:val="99"/>
        <w:sz w:val="20"/>
        <w:szCs w:val="20"/>
        <w:lang w:val="ca-ES" w:eastAsia="en-US" w:bidi="ar-SA"/>
      </w:rPr>
    </w:lvl>
    <w:lvl w:ilvl="1" w:tplc="DD36EC7A">
      <w:numFmt w:val="bullet"/>
      <w:lvlText w:val="•"/>
      <w:lvlJc w:val="left"/>
      <w:pPr>
        <w:ind w:left="1132" w:hanging="221"/>
      </w:pPr>
      <w:rPr>
        <w:rFonts w:hint="default"/>
        <w:lang w:val="ca-ES" w:eastAsia="en-US" w:bidi="ar-SA"/>
      </w:rPr>
    </w:lvl>
    <w:lvl w:ilvl="2" w:tplc="A25C281C">
      <w:numFmt w:val="bullet"/>
      <w:lvlText w:val="•"/>
      <w:lvlJc w:val="left"/>
      <w:pPr>
        <w:ind w:left="2024" w:hanging="221"/>
      </w:pPr>
      <w:rPr>
        <w:rFonts w:hint="default"/>
        <w:lang w:val="ca-ES" w:eastAsia="en-US" w:bidi="ar-SA"/>
      </w:rPr>
    </w:lvl>
    <w:lvl w:ilvl="3" w:tplc="2640CA46">
      <w:numFmt w:val="bullet"/>
      <w:lvlText w:val="•"/>
      <w:lvlJc w:val="left"/>
      <w:pPr>
        <w:ind w:left="2916" w:hanging="221"/>
      </w:pPr>
      <w:rPr>
        <w:rFonts w:hint="default"/>
        <w:lang w:val="ca-ES" w:eastAsia="en-US" w:bidi="ar-SA"/>
      </w:rPr>
    </w:lvl>
    <w:lvl w:ilvl="4" w:tplc="77C65C50">
      <w:numFmt w:val="bullet"/>
      <w:lvlText w:val="•"/>
      <w:lvlJc w:val="left"/>
      <w:pPr>
        <w:ind w:left="3808" w:hanging="221"/>
      </w:pPr>
      <w:rPr>
        <w:rFonts w:hint="default"/>
        <w:lang w:val="ca-ES" w:eastAsia="en-US" w:bidi="ar-SA"/>
      </w:rPr>
    </w:lvl>
    <w:lvl w:ilvl="5" w:tplc="F9281EBA">
      <w:numFmt w:val="bullet"/>
      <w:lvlText w:val="•"/>
      <w:lvlJc w:val="left"/>
      <w:pPr>
        <w:ind w:left="4700" w:hanging="221"/>
      </w:pPr>
      <w:rPr>
        <w:rFonts w:hint="default"/>
        <w:lang w:val="ca-ES" w:eastAsia="en-US" w:bidi="ar-SA"/>
      </w:rPr>
    </w:lvl>
    <w:lvl w:ilvl="6" w:tplc="1792C036">
      <w:numFmt w:val="bullet"/>
      <w:lvlText w:val="•"/>
      <w:lvlJc w:val="left"/>
      <w:pPr>
        <w:ind w:left="5592" w:hanging="221"/>
      </w:pPr>
      <w:rPr>
        <w:rFonts w:hint="default"/>
        <w:lang w:val="ca-ES" w:eastAsia="en-US" w:bidi="ar-SA"/>
      </w:rPr>
    </w:lvl>
    <w:lvl w:ilvl="7" w:tplc="605C4000">
      <w:numFmt w:val="bullet"/>
      <w:lvlText w:val="•"/>
      <w:lvlJc w:val="left"/>
      <w:pPr>
        <w:ind w:left="6484" w:hanging="221"/>
      </w:pPr>
      <w:rPr>
        <w:rFonts w:hint="default"/>
        <w:lang w:val="ca-ES" w:eastAsia="en-US" w:bidi="ar-SA"/>
      </w:rPr>
    </w:lvl>
    <w:lvl w:ilvl="8" w:tplc="9208AFDE">
      <w:numFmt w:val="bullet"/>
      <w:lvlText w:val="•"/>
      <w:lvlJc w:val="left"/>
      <w:pPr>
        <w:ind w:left="7376" w:hanging="221"/>
      </w:pPr>
      <w:rPr>
        <w:rFonts w:hint="default"/>
        <w:lang w:val="ca-ES" w:eastAsia="en-US" w:bidi="ar-SA"/>
      </w:rPr>
    </w:lvl>
  </w:abstractNum>
  <w:abstractNum w:abstractNumId="19" w15:restartNumberingAfterBreak="0">
    <w:nsid w:val="544D6864"/>
    <w:multiLevelType w:val="multilevel"/>
    <w:tmpl w:val="35DCAF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4" w:hanging="1800"/>
      </w:pPr>
      <w:rPr>
        <w:rFonts w:hint="default"/>
      </w:rPr>
    </w:lvl>
  </w:abstractNum>
  <w:abstractNum w:abstractNumId="20" w15:restartNumberingAfterBreak="0">
    <w:nsid w:val="54C00205"/>
    <w:multiLevelType w:val="hybridMultilevel"/>
    <w:tmpl w:val="8922809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18BA029E">
      <w:numFmt w:val="bullet"/>
      <w:lvlText w:val="•"/>
      <w:lvlJc w:val="left"/>
      <w:pPr>
        <w:ind w:left="2340" w:hanging="720"/>
      </w:pPr>
      <w:rPr>
        <w:rFonts w:ascii="Arial" w:eastAsiaTheme="minorHAnsi" w:hAnsi="Arial" w:cs="Arial" w:hint="default"/>
      </w:rPr>
    </w:lvl>
    <w:lvl w:ilvl="3" w:tplc="E37E1D06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A1161A"/>
    <w:multiLevelType w:val="hybridMultilevel"/>
    <w:tmpl w:val="F54283D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665652F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90520"/>
    <w:multiLevelType w:val="hybridMultilevel"/>
    <w:tmpl w:val="4E568F62"/>
    <w:lvl w:ilvl="0" w:tplc="1408DC42">
      <w:start w:val="8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96" w:hanging="360"/>
      </w:pPr>
    </w:lvl>
    <w:lvl w:ilvl="2" w:tplc="0403001B" w:tentative="1">
      <w:start w:val="1"/>
      <w:numFmt w:val="lowerRoman"/>
      <w:lvlText w:val="%3."/>
      <w:lvlJc w:val="right"/>
      <w:pPr>
        <w:ind w:left="1916" w:hanging="180"/>
      </w:pPr>
    </w:lvl>
    <w:lvl w:ilvl="3" w:tplc="0403000F" w:tentative="1">
      <w:start w:val="1"/>
      <w:numFmt w:val="decimal"/>
      <w:lvlText w:val="%4."/>
      <w:lvlJc w:val="left"/>
      <w:pPr>
        <w:ind w:left="2636" w:hanging="360"/>
      </w:pPr>
    </w:lvl>
    <w:lvl w:ilvl="4" w:tplc="04030019" w:tentative="1">
      <w:start w:val="1"/>
      <w:numFmt w:val="lowerLetter"/>
      <w:lvlText w:val="%5."/>
      <w:lvlJc w:val="left"/>
      <w:pPr>
        <w:ind w:left="3356" w:hanging="360"/>
      </w:pPr>
    </w:lvl>
    <w:lvl w:ilvl="5" w:tplc="0403001B" w:tentative="1">
      <w:start w:val="1"/>
      <w:numFmt w:val="lowerRoman"/>
      <w:lvlText w:val="%6."/>
      <w:lvlJc w:val="right"/>
      <w:pPr>
        <w:ind w:left="4076" w:hanging="180"/>
      </w:pPr>
    </w:lvl>
    <w:lvl w:ilvl="6" w:tplc="0403000F" w:tentative="1">
      <w:start w:val="1"/>
      <w:numFmt w:val="decimal"/>
      <w:lvlText w:val="%7."/>
      <w:lvlJc w:val="left"/>
      <w:pPr>
        <w:ind w:left="4796" w:hanging="360"/>
      </w:pPr>
    </w:lvl>
    <w:lvl w:ilvl="7" w:tplc="04030019" w:tentative="1">
      <w:start w:val="1"/>
      <w:numFmt w:val="lowerLetter"/>
      <w:lvlText w:val="%8."/>
      <w:lvlJc w:val="left"/>
      <w:pPr>
        <w:ind w:left="5516" w:hanging="360"/>
      </w:pPr>
    </w:lvl>
    <w:lvl w:ilvl="8" w:tplc="0403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3" w15:restartNumberingAfterBreak="0">
    <w:nsid w:val="6EC13218"/>
    <w:multiLevelType w:val="multilevel"/>
    <w:tmpl w:val="1B224B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36" w:hanging="1800"/>
      </w:pPr>
      <w:rPr>
        <w:rFonts w:hint="default"/>
      </w:rPr>
    </w:lvl>
  </w:abstractNum>
  <w:abstractNum w:abstractNumId="24" w15:restartNumberingAfterBreak="0">
    <w:nsid w:val="7393153F"/>
    <w:multiLevelType w:val="hybridMultilevel"/>
    <w:tmpl w:val="2104193C"/>
    <w:lvl w:ilvl="0" w:tplc="F6FE0DB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6"/>
        <w:szCs w:val="16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124DD"/>
    <w:multiLevelType w:val="hybridMultilevel"/>
    <w:tmpl w:val="CCCE744E"/>
    <w:lvl w:ilvl="0" w:tplc="618A5C5E">
      <w:numFmt w:val="bullet"/>
      <w:lvlText w:val="-"/>
      <w:lvlJc w:val="left"/>
      <w:pPr>
        <w:ind w:left="239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AF0A55A">
      <w:numFmt w:val="bullet"/>
      <w:lvlText w:val="•"/>
      <w:lvlJc w:val="left"/>
      <w:pPr>
        <w:ind w:left="1132" w:hanging="149"/>
      </w:pPr>
      <w:rPr>
        <w:rFonts w:hint="default"/>
        <w:lang w:val="ca-ES" w:eastAsia="en-US" w:bidi="ar-SA"/>
      </w:rPr>
    </w:lvl>
    <w:lvl w:ilvl="2" w:tplc="EC9E1AE4">
      <w:numFmt w:val="bullet"/>
      <w:lvlText w:val="•"/>
      <w:lvlJc w:val="left"/>
      <w:pPr>
        <w:ind w:left="2024" w:hanging="149"/>
      </w:pPr>
      <w:rPr>
        <w:rFonts w:hint="default"/>
        <w:lang w:val="ca-ES" w:eastAsia="en-US" w:bidi="ar-SA"/>
      </w:rPr>
    </w:lvl>
    <w:lvl w:ilvl="3" w:tplc="12F80B04">
      <w:numFmt w:val="bullet"/>
      <w:lvlText w:val="•"/>
      <w:lvlJc w:val="left"/>
      <w:pPr>
        <w:ind w:left="2916" w:hanging="149"/>
      </w:pPr>
      <w:rPr>
        <w:rFonts w:hint="default"/>
        <w:lang w:val="ca-ES" w:eastAsia="en-US" w:bidi="ar-SA"/>
      </w:rPr>
    </w:lvl>
    <w:lvl w:ilvl="4" w:tplc="EC8AF8FC">
      <w:numFmt w:val="bullet"/>
      <w:lvlText w:val="•"/>
      <w:lvlJc w:val="left"/>
      <w:pPr>
        <w:ind w:left="3808" w:hanging="149"/>
      </w:pPr>
      <w:rPr>
        <w:rFonts w:hint="default"/>
        <w:lang w:val="ca-ES" w:eastAsia="en-US" w:bidi="ar-SA"/>
      </w:rPr>
    </w:lvl>
    <w:lvl w:ilvl="5" w:tplc="847020BA">
      <w:numFmt w:val="bullet"/>
      <w:lvlText w:val="•"/>
      <w:lvlJc w:val="left"/>
      <w:pPr>
        <w:ind w:left="4700" w:hanging="149"/>
      </w:pPr>
      <w:rPr>
        <w:rFonts w:hint="default"/>
        <w:lang w:val="ca-ES" w:eastAsia="en-US" w:bidi="ar-SA"/>
      </w:rPr>
    </w:lvl>
    <w:lvl w:ilvl="6" w:tplc="DE5E596C">
      <w:numFmt w:val="bullet"/>
      <w:lvlText w:val="•"/>
      <w:lvlJc w:val="left"/>
      <w:pPr>
        <w:ind w:left="5592" w:hanging="149"/>
      </w:pPr>
      <w:rPr>
        <w:rFonts w:hint="default"/>
        <w:lang w:val="ca-ES" w:eastAsia="en-US" w:bidi="ar-SA"/>
      </w:rPr>
    </w:lvl>
    <w:lvl w:ilvl="7" w:tplc="F098856A">
      <w:numFmt w:val="bullet"/>
      <w:lvlText w:val="•"/>
      <w:lvlJc w:val="left"/>
      <w:pPr>
        <w:ind w:left="6484" w:hanging="149"/>
      </w:pPr>
      <w:rPr>
        <w:rFonts w:hint="default"/>
        <w:lang w:val="ca-ES" w:eastAsia="en-US" w:bidi="ar-SA"/>
      </w:rPr>
    </w:lvl>
    <w:lvl w:ilvl="8" w:tplc="D0AE4092">
      <w:numFmt w:val="bullet"/>
      <w:lvlText w:val="•"/>
      <w:lvlJc w:val="left"/>
      <w:pPr>
        <w:ind w:left="7376" w:hanging="149"/>
      </w:pPr>
      <w:rPr>
        <w:rFonts w:hint="default"/>
        <w:lang w:val="ca-ES" w:eastAsia="en-US" w:bidi="ar-SA"/>
      </w:rPr>
    </w:lvl>
  </w:abstractNum>
  <w:num w:numId="1">
    <w:abstractNumId w:val="14"/>
  </w:num>
  <w:num w:numId="2">
    <w:abstractNumId w:val="25"/>
  </w:num>
  <w:num w:numId="3">
    <w:abstractNumId w:val="16"/>
  </w:num>
  <w:num w:numId="4">
    <w:abstractNumId w:val="17"/>
  </w:num>
  <w:num w:numId="5">
    <w:abstractNumId w:val="18"/>
  </w:num>
  <w:num w:numId="6">
    <w:abstractNumId w:val="12"/>
  </w:num>
  <w:num w:numId="7">
    <w:abstractNumId w:val="15"/>
  </w:num>
  <w:num w:numId="8">
    <w:abstractNumId w:val="8"/>
  </w:num>
  <w:num w:numId="9">
    <w:abstractNumId w:val="24"/>
  </w:num>
  <w:num w:numId="10">
    <w:abstractNumId w:val="23"/>
  </w:num>
  <w:num w:numId="11">
    <w:abstractNumId w:val="19"/>
  </w:num>
  <w:num w:numId="12">
    <w:abstractNumId w:val="4"/>
  </w:num>
  <w:num w:numId="13">
    <w:abstractNumId w:val="13"/>
  </w:num>
  <w:num w:numId="14">
    <w:abstractNumId w:val="11"/>
  </w:num>
  <w:num w:numId="15">
    <w:abstractNumId w:val="3"/>
  </w:num>
  <w:num w:numId="16">
    <w:abstractNumId w:val="2"/>
  </w:num>
  <w:num w:numId="17">
    <w:abstractNumId w:val="22"/>
  </w:num>
  <w:num w:numId="18">
    <w:abstractNumId w:val="1"/>
  </w:num>
  <w:num w:numId="19">
    <w:abstractNumId w:val="0"/>
  </w:num>
  <w:num w:numId="20">
    <w:abstractNumId w:val="6"/>
  </w:num>
  <w:num w:numId="21">
    <w:abstractNumId w:val="7"/>
  </w:num>
  <w:num w:numId="2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0"/>
  </w:num>
  <w:num w:numId="25">
    <w:abstractNumId w:val="10"/>
  </w:num>
  <w:num w:numId="26">
    <w:abstractNumId w:val="2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80"/>
    <w:rsid w:val="00007282"/>
    <w:rsid w:val="00011734"/>
    <w:rsid w:val="0002415E"/>
    <w:rsid w:val="00030862"/>
    <w:rsid w:val="00031577"/>
    <w:rsid w:val="00042552"/>
    <w:rsid w:val="00054C57"/>
    <w:rsid w:val="00060EFF"/>
    <w:rsid w:val="000800D6"/>
    <w:rsid w:val="0009294E"/>
    <w:rsid w:val="00096964"/>
    <w:rsid w:val="000A02BD"/>
    <w:rsid w:val="000A4D07"/>
    <w:rsid w:val="000D1951"/>
    <w:rsid w:val="000D1D37"/>
    <w:rsid w:val="000D267F"/>
    <w:rsid w:val="00112A93"/>
    <w:rsid w:val="001168C6"/>
    <w:rsid w:val="001348BC"/>
    <w:rsid w:val="001466CF"/>
    <w:rsid w:val="00147480"/>
    <w:rsid w:val="00153AEF"/>
    <w:rsid w:val="00174595"/>
    <w:rsid w:val="00180366"/>
    <w:rsid w:val="00182A36"/>
    <w:rsid w:val="00184E82"/>
    <w:rsid w:val="0019269C"/>
    <w:rsid w:val="001932A5"/>
    <w:rsid w:val="001C23B4"/>
    <w:rsid w:val="001E5120"/>
    <w:rsid w:val="001F5482"/>
    <w:rsid w:val="001F77B6"/>
    <w:rsid w:val="00205AC3"/>
    <w:rsid w:val="00210DC9"/>
    <w:rsid w:val="00213DF2"/>
    <w:rsid w:val="00223CC3"/>
    <w:rsid w:val="00225843"/>
    <w:rsid w:val="002259F1"/>
    <w:rsid w:val="0022689D"/>
    <w:rsid w:val="0023213D"/>
    <w:rsid w:val="002323EA"/>
    <w:rsid w:val="00250595"/>
    <w:rsid w:val="00255A4B"/>
    <w:rsid w:val="002717C7"/>
    <w:rsid w:val="00277DED"/>
    <w:rsid w:val="002801E0"/>
    <w:rsid w:val="0028185F"/>
    <w:rsid w:val="00287D05"/>
    <w:rsid w:val="002A4074"/>
    <w:rsid w:val="002D5759"/>
    <w:rsid w:val="002E16BA"/>
    <w:rsid w:val="002F179F"/>
    <w:rsid w:val="00300600"/>
    <w:rsid w:val="003205DD"/>
    <w:rsid w:val="0032183F"/>
    <w:rsid w:val="00334F46"/>
    <w:rsid w:val="0034105C"/>
    <w:rsid w:val="00351038"/>
    <w:rsid w:val="003602C9"/>
    <w:rsid w:val="00361538"/>
    <w:rsid w:val="003636AC"/>
    <w:rsid w:val="003637DD"/>
    <w:rsid w:val="00387973"/>
    <w:rsid w:val="003A339D"/>
    <w:rsid w:val="003F6B5D"/>
    <w:rsid w:val="00401B94"/>
    <w:rsid w:val="00430C98"/>
    <w:rsid w:val="00433AFA"/>
    <w:rsid w:val="00433ECF"/>
    <w:rsid w:val="004535A6"/>
    <w:rsid w:val="00467DC7"/>
    <w:rsid w:val="00480631"/>
    <w:rsid w:val="00481BF2"/>
    <w:rsid w:val="004A6C9A"/>
    <w:rsid w:val="004C4641"/>
    <w:rsid w:val="004F0312"/>
    <w:rsid w:val="004F527B"/>
    <w:rsid w:val="00512059"/>
    <w:rsid w:val="005141FF"/>
    <w:rsid w:val="00525D0D"/>
    <w:rsid w:val="00531A2D"/>
    <w:rsid w:val="00540400"/>
    <w:rsid w:val="00562737"/>
    <w:rsid w:val="00562DE9"/>
    <w:rsid w:val="005911CB"/>
    <w:rsid w:val="005B20B4"/>
    <w:rsid w:val="005B25AC"/>
    <w:rsid w:val="005D0357"/>
    <w:rsid w:val="006173E0"/>
    <w:rsid w:val="006218A1"/>
    <w:rsid w:val="00621C6D"/>
    <w:rsid w:val="006240DB"/>
    <w:rsid w:val="00627E5C"/>
    <w:rsid w:val="00636FC6"/>
    <w:rsid w:val="0063726E"/>
    <w:rsid w:val="00640281"/>
    <w:rsid w:val="006416C9"/>
    <w:rsid w:val="00651A3F"/>
    <w:rsid w:val="00670D3C"/>
    <w:rsid w:val="00671DE3"/>
    <w:rsid w:val="00681FBD"/>
    <w:rsid w:val="00693ED7"/>
    <w:rsid w:val="00696FCE"/>
    <w:rsid w:val="006975EA"/>
    <w:rsid w:val="006A0D95"/>
    <w:rsid w:val="006C035C"/>
    <w:rsid w:val="006C345E"/>
    <w:rsid w:val="006C6624"/>
    <w:rsid w:val="006D385B"/>
    <w:rsid w:val="006E7F76"/>
    <w:rsid w:val="006F47FF"/>
    <w:rsid w:val="0070757F"/>
    <w:rsid w:val="00717C91"/>
    <w:rsid w:val="0072131A"/>
    <w:rsid w:val="00724F5E"/>
    <w:rsid w:val="00727EC1"/>
    <w:rsid w:val="00740402"/>
    <w:rsid w:val="00752877"/>
    <w:rsid w:val="007632B0"/>
    <w:rsid w:val="00786061"/>
    <w:rsid w:val="00792EA6"/>
    <w:rsid w:val="00796817"/>
    <w:rsid w:val="007A0020"/>
    <w:rsid w:val="007A00AA"/>
    <w:rsid w:val="007D4302"/>
    <w:rsid w:val="007E26FC"/>
    <w:rsid w:val="007E7118"/>
    <w:rsid w:val="007F0F61"/>
    <w:rsid w:val="00800549"/>
    <w:rsid w:val="00824132"/>
    <w:rsid w:val="00836ED8"/>
    <w:rsid w:val="00840D98"/>
    <w:rsid w:val="00851DF5"/>
    <w:rsid w:val="00852373"/>
    <w:rsid w:val="0085450C"/>
    <w:rsid w:val="00863B4E"/>
    <w:rsid w:val="008657BD"/>
    <w:rsid w:val="008A5D08"/>
    <w:rsid w:val="008B08E8"/>
    <w:rsid w:val="008B0B1F"/>
    <w:rsid w:val="008C0BBB"/>
    <w:rsid w:val="008D3B92"/>
    <w:rsid w:val="008E0ACB"/>
    <w:rsid w:val="00902540"/>
    <w:rsid w:val="009042CE"/>
    <w:rsid w:val="00906BFB"/>
    <w:rsid w:val="009177BB"/>
    <w:rsid w:val="009362B1"/>
    <w:rsid w:val="00937DD1"/>
    <w:rsid w:val="0095042F"/>
    <w:rsid w:val="00957F67"/>
    <w:rsid w:val="009617E4"/>
    <w:rsid w:val="00970C7D"/>
    <w:rsid w:val="0097614F"/>
    <w:rsid w:val="009772EF"/>
    <w:rsid w:val="00983FBF"/>
    <w:rsid w:val="00994C28"/>
    <w:rsid w:val="00996D55"/>
    <w:rsid w:val="00996E74"/>
    <w:rsid w:val="009A017C"/>
    <w:rsid w:val="009A5E50"/>
    <w:rsid w:val="009A6170"/>
    <w:rsid w:val="009A6DE4"/>
    <w:rsid w:val="009D1A52"/>
    <w:rsid w:val="009D4919"/>
    <w:rsid w:val="00A26854"/>
    <w:rsid w:val="00A3636C"/>
    <w:rsid w:val="00A56706"/>
    <w:rsid w:val="00A72A1A"/>
    <w:rsid w:val="00A7775A"/>
    <w:rsid w:val="00AC08D8"/>
    <w:rsid w:val="00B33C77"/>
    <w:rsid w:val="00B36BB8"/>
    <w:rsid w:val="00B4311F"/>
    <w:rsid w:val="00B54E10"/>
    <w:rsid w:val="00B64FF8"/>
    <w:rsid w:val="00B7591D"/>
    <w:rsid w:val="00B75C1A"/>
    <w:rsid w:val="00B75DA4"/>
    <w:rsid w:val="00B81077"/>
    <w:rsid w:val="00BB32A6"/>
    <w:rsid w:val="00BC7FD0"/>
    <w:rsid w:val="00BD2602"/>
    <w:rsid w:val="00BD5E1E"/>
    <w:rsid w:val="00C0221F"/>
    <w:rsid w:val="00C07AC5"/>
    <w:rsid w:val="00C254B4"/>
    <w:rsid w:val="00C35DBB"/>
    <w:rsid w:val="00C452E3"/>
    <w:rsid w:val="00C542FC"/>
    <w:rsid w:val="00C570EA"/>
    <w:rsid w:val="00C57CF0"/>
    <w:rsid w:val="00C60D48"/>
    <w:rsid w:val="00C66BF7"/>
    <w:rsid w:val="00C92ABA"/>
    <w:rsid w:val="00C958CC"/>
    <w:rsid w:val="00CA4016"/>
    <w:rsid w:val="00CA42D8"/>
    <w:rsid w:val="00CB05AD"/>
    <w:rsid w:val="00CB0655"/>
    <w:rsid w:val="00CB467B"/>
    <w:rsid w:val="00CB69F3"/>
    <w:rsid w:val="00CD0E43"/>
    <w:rsid w:val="00CD66C3"/>
    <w:rsid w:val="00CD7A67"/>
    <w:rsid w:val="00CE030C"/>
    <w:rsid w:val="00CE3E0F"/>
    <w:rsid w:val="00CF5FC8"/>
    <w:rsid w:val="00D0477D"/>
    <w:rsid w:val="00D14C59"/>
    <w:rsid w:val="00D3318C"/>
    <w:rsid w:val="00D34536"/>
    <w:rsid w:val="00D50839"/>
    <w:rsid w:val="00D53227"/>
    <w:rsid w:val="00D534F5"/>
    <w:rsid w:val="00D80BD8"/>
    <w:rsid w:val="00D82158"/>
    <w:rsid w:val="00D90183"/>
    <w:rsid w:val="00D90B22"/>
    <w:rsid w:val="00D9523D"/>
    <w:rsid w:val="00DB02B6"/>
    <w:rsid w:val="00DD5C82"/>
    <w:rsid w:val="00E00144"/>
    <w:rsid w:val="00E03058"/>
    <w:rsid w:val="00E034E5"/>
    <w:rsid w:val="00E20026"/>
    <w:rsid w:val="00E21F3D"/>
    <w:rsid w:val="00E24FB3"/>
    <w:rsid w:val="00E40DD6"/>
    <w:rsid w:val="00E42468"/>
    <w:rsid w:val="00E524F7"/>
    <w:rsid w:val="00E64A4B"/>
    <w:rsid w:val="00E8114A"/>
    <w:rsid w:val="00E90D54"/>
    <w:rsid w:val="00EA05A0"/>
    <w:rsid w:val="00EB1943"/>
    <w:rsid w:val="00ED4FF9"/>
    <w:rsid w:val="00ED5F0F"/>
    <w:rsid w:val="00EF2090"/>
    <w:rsid w:val="00F07E0B"/>
    <w:rsid w:val="00F14F69"/>
    <w:rsid w:val="00F2014F"/>
    <w:rsid w:val="00F2297B"/>
    <w:rsid w:val="00F302E4"/>
    <w:rsid w:val="00F3160F"/>
    <w:rsid w:val="00F37EC0"/>
    <w:rsid w:val="00F41C58"/>
    <w:rsid w:val="00F53F2B"/>
    <w:rsid w:val="00F61561"/>
    <w:rsid w:val="00F65C52"/>
    <w:rsid w:val="00F73C7A"/>
    <w:rsid w:val="00F807EC"/>
    <w:rsid w:val="00F96682"/>
    <w:rsid w:val="00F97E1C"/>
    <w:rsid w:val="00FA17A9"/>
    <w:rsid w:val="00FA7D5F"/>
    <w:rsid w:val="00FB481B"/>
    <w:rsid w:val="00FB5AC9"/>
    <w:rsid w:val="00FC3287"/>
    <w:rsid w:val="00FC3C55"/>
    <w:rsid w:val="00FD1E9E"/>
    <w:rsid w:val="00FD3B7C"/>
    <w:rsid w:val="00FD4720"/>
    <w:rsid w:val="00FE3171"/>
    <w:rsid w:val="00FF1ED5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80F7B0C"/>
  <w15:docId w15:val="{C2944936-C123-4C47-A864-EF36E054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1"/>
    <w:qFormat/>
    <w:pPr>
      <w:ind w:left="236" w:hanging="165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1"/>
    <w:qFormat/>
    <w:pPr>
      <w:ind w:left="239"/>
      <w:outlineLvl w:val="1"/>
    </w:pPr>
    <w:rPr>
      <w:b/>
      <w:bCs/>
      <w:i/>
      <w:i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Enlla">
    <w:name w:val="Hyperlink"/>
    <w:basedOn w:val="Lletraperdefectedelpargraf"/>
    <w:uiPriority w:val="99"/>
    <w:unhideWhenUsed/>
    <w:rsid w:val="00D534F5"/>
    <w:rPr>
      <w:rFonts w:cs="Times New Roman"/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F807E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807EC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F807E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807EC"/>
    <w:rPr>
      <w:rFonts w:ascii="Arial" w:eastAsia="Arial" w:hAnsi="Arial" w:cs="Arial"/>
      <w:lang w:val="ca-ES"/>
    </w:rPr>
  </w:style>
  <w:style w:type="paragraph" w:customStyle="1" w:styleId="Default">
    <w:name w:val="Default"/>
    <w:rsid w:val="00786061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CA4016"/>
    <w:rPr>
      <w:color w:val="800080" w:themeColor="followedHyperlink"/>
      <w:u w:val="single"/>
    </w:rPr>
  </w:style>
  <w:style w:type="character" w:customStyle="1" w:styleId="PargrafdellistaCar">
    <w:name w:val="Paràgraf de llista Car"/>
    <w:aliases w:val="Párrafo de lista - cat Car"/>
    <w:basedOn w:val="Lletraperdefectedelpargraf"/>
    <w:link w:val="Pargrafdellista"/>
    <w:uiPriority w:val="34"/>
    <w:locked/>
    <w:rsid w:val="001E5120"/>
    <w:rPr>
      <w:rFonts w:ascii="Arial" w:eastAsia="Arial" w:hAnsi="Arial" w:cs="Arial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1E5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2803</Words>
  <Characters>15981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UPC</dc:creator>
  <cp:lastModifiedBy>Margarita Tomas</cp:lastModifiedBy>
  <cp:revision>51</cp:revision>
  <dcterms:created xsi:type="dcterms:W3CDTF">2024-12-05T12:37:00Z</dcterms:created>
  <dcterms:modified xsi:type="dcterms:W3CDTF">2025-02-18T08:19:00Z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2023-11-29T00:00:00Z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D:20220214105602</vt:lpwstr>
  </property>
</Properties>
</file>