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253E70" w:rsidTr="00F64A02">
        <w:tc>
          <w:tcPr>
            <w:tcW w:w="8042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color w:val="002060"/>
                <w:sz w:val="18"/>
                <w:szCs w:val="18"/>
                <w:lang w:val="es-ES"/>
              </w:rPr>
              <w:t>CONCURS SERRA I HÚNTER - ASPIRANTS QUE SUPEREN LA PRIMERA FASE</w:t>
            </w:r>
          </w:p>
        </w:tc>
      </w:tr>
      <w:tr w:rsidR="00083999" w:rsidRPr="00253E70" w:rsidTr="00F64A02">
        <w:tc>
          <w:tcPr>
            <w:tcW w:w="8042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  <w:t>SERRA HUNTER COMPETITION - CANDIDATES WHO PASS THE FIRST STAGE</w:t>
            </w:r>
          </w:p>
        </w:tc>
      </w:tr>
    </w:tbl>
    <w:p w:rsidR="00083999" w:rsidRPr="00253E70" w:rsidRDefault="00083999" w:rsidP="00083999">
      <w:pPr>
        <w:rPr>
          <w:rFonts w:ascii="Arial" w:hAnsi="Arial" w:cs="Arial"/>
          <w:sz w:val="18"/>
          <w:szCs w:val="18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1"/>
        <w:gridCol w:w="1658"/>
        <w:gridCol w:w="4453"/>
      </w:tblGrid>
      <w:tr w:rsidR="00083999" w:rsidRPr="00253E70" w:rsidTr="00253E70">
        <w:tc>
          <w:tcPr>
            <w:tcW w:w="8042" w:type="dxa"/>
            <w:gridSpan w:val="3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sz w:val="18"/>
                <w:szCs w:val="18"/>
                <w:lang w:val="es-ES"/>
              </w:rPr>
              <w:t>DADES DEL CONCURS</w:t>
            </w:r>
          </w:p>
        </w:tc>
      </w:tr>
      <w:tr w:rsidR="00083999" w:rsidRPr="00253E70" w:rsidTr="00253E70">
        <w:tc>
          <w:tcPr>
            <w:tcW w:w="8042" w:type="dxa"/>
            <w:gridSpan w:val="3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  <w:t>COMPETITION DETAILS</w:t>
            </w:r>
          </w:p>
        </w:tc>
      </w:tr>
      <w:tr w:rsidR="00083999" w:rsidRPr="00253E70" w:rsidTr="00253E70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1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sz w:val="18"/>
                <w:szCs w:val="18"/>
                <w:lang w:val="es-ES"/>
              </w:rPr>
              <w:t>Data de publicació Diari Oficial de la Generalitat de Catalunya</w:t>
            </w:r>
          </w:p>
        </w:tc>
        <w:tc>
          <w:tcPr>
            <w:tcW w:w="1658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sz w:val="18"/>
                <w:szCs w:val="18"/>
                <w:lang w:val="es-ES"/>
              </w:rPr>
              <w:t>Categoria</w:t>
            </w:r>
          </w:p>
        </w:tc>
        <w:tc>
          <w:tcPr>
            <w:tcW w:w="4453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sz w:val="18"/>
                <w:szCs w:val="18"/>
                <w:lang w:val="es-ES"/>
              </w:rPr>
              <w:t>Perfil</w:t>
            </w:r>
          </w:p>
        </w:tc>
      </w:tr>
      <w:tr w:rsidR="00083999" w:rsidRPr="00253E70" w:rsidTr="00253E70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1" w:type="dxa"/>
            <w:tcBorders>
              <w:bottom w:val="single" w:sz="4" w:space="0" w:color="A6A6A6" w:themeColor="background1" w:themeShade="A6"/>
            </w:tcBorders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  <w:t>Date of publication in the Official Gazette of the Generalitat of Catalonia</w:t>
            </w:r>
          </w:p>
        </w:tc>
        <w:tc>
          <w:tcPr>
            <w:tcW w:w="1658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  <w:t>Category</w:t>
            </w:r>
          </w:p>
        </w:tc>
        <w:tc>
          <w:tcPr>
            <w:tcW w:w="4453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  <w:t>Profile</w:t>
            </w:r>
          </w:p>
        </w:tc>
      </w:tr>
      <w:tr w:rsidR="00083999" w:rsidRPr="00253E70" w:rsidTr="00253E70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83999" w:rsidRPr="00253E70" w:rsidRDefault="00547BA8" w:rsidP="001363B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sz w:val="18"/>
                <w:szCs w:val="18"/>
                <w:lang w:val="es-ES"/>
              </w:rPr>
              <w:t>20/05/2019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083999" w:rsidRPr="00253E70" w:rsidRDefault="00547BA8" w:rsidP="001363B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sz w:val="18"/>
                <w:szCs w:val="18"/>
                <w:lang w:val="es-ES"/>
              </w:rPr>
              <w:t>Profesor Lector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083999" w:rsidRPr="00253E70" w:rsidRDefault="00547BA8" w:rsidP="001363B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Materials Science and Metallurgical Engineering</w:t>
            </w:r>
          </w:p>
        </w:tc>
      </w:tr>
    </w:tbl>
    <w:p w:rsidR="00083999" w:rsidRPr="00253E70" w:rsidRDefault="00083999" w:rsidP="00083999">
      <w:pPr>
        <w:rPr>
          <w:rFonts w:ascii="Arial" w:hAnsi="Arial" w:cs="Arial"/>
          <w:sz w:val="18"/>
          <w:szCs w:val="18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51"/>
        <w:gridCol w:w="5591"/>
      </w:tblGrid>
      <w:tr w:rsidR="00083999" w:rsidRPr="00253E70" w:rsidTr="001363B8">
        <w:tc>
          <w:tcPr>
            <w:tcW w:w="3388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sz w:val="18"/>
                <w:szCs w:val="18"/>
                <w:lang w:val="es-ES"/>
              </w:rPr>
              <w:t>Referència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083999" w:rsidRPr="00253E70" w:rsidRDefault="00547BA8" w:rsidP="001363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sz w:val="18"/>
                <w:szCs w:val="18"/>
                <w:lang w:val="es-ES"/>
              </w:rPr>
              <w:t>UPC LE-7091-7092</w:t>
            </w:r>
          </w:p>
        </w:tc>
      </w:tr>
      <w:tr w:rsidR="00083999" w:rsidRPr="00253E70" w:rsidTr="001363B8">
        <w:tc>
          <w:tcPr>
            <w:tcW w:w="3388" w:type="dxa"/>
          </w:tcPr>
          <w:p w:rsidR="00083999" w:rsidRPr="00253E70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083999" w:rsidRPr="00253E70" w:rsidRDefault="00083999" w:rsidP="001363B8">
            <w:pPr>
              <w:rPr>
                <w:rFonts w:ascii="Arial" w:hAnsi="Arial" w:cs="Arial"/>
                <w:b/>
                <w:color w:val="00B0F0"/>
                <w:sz w:val="18"/>
                <w:szCs w:val="18"/>
                <w:lang w:val="es-ES"/>
              </w:rPr>
            </w:pPr>
          </w:p>
        </w:tc>
      </w:tr>
    </w:tbl>
    <w:p w:rsidR="00083999" w:rsidRPr="00253E70" w:rsidRDefault="00083999" w:rsidP="00DF7E3F">
      <w:pPr>
        <w:rPr>
          <w:rFonts w:ascii="Arial" w:hAnsi="Arial" w:cs="Arial"/>
          <w:sz w:val="18"/>
          <w:szCs w:val="18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DF7E3F" w:rsidRPr="00253E70" w:rsidTr="00547BA8">
        <w:tc>
          <w:tcPr>
            <w:tcW w:w="8042" w:type="dxa"/>
          </w:tcPr>
          <w:p w:rsidR="00DF7E3F" w:rsidRPr="00253E70" w:rsidRDefault="00DF7E3F" w:rsidP="001541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NOM DELS ASPIRANTS </w:t>
            </w:r>
            <w:r w:rsidRPr="00253E70">
              <w:rPr>
                <w:rFonts w:ascii="Arial" w:hAnsi="Arial" w:cs="Arial"/>
                <w:b/>
                <w:color w:val="002060"/>
                <w:sz w:val="18"/>
                <w:szCs w:val="18"/>
                <w:lang w:val="es-ES"/>
              </w:rPr>
              <w:t>QUE SUPEREN LA PRIMERA FASE</w:t>
            </w:r>
            <w:r w:rsidRPr="00253E7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(ORDRE ALFABÈTIC)</w:t>
            </w:r>
          </w:p>
        </w:tc>
      </w:tr>
      <w:tr w:rsidR="00DF7E3F" w:rsidRPr="00253E70" w:rsidTr="00547BA8">
        <w:tc>
          <w:tcPr>
            <w:tcW w:w="8042" w:type="dxa"/>
          </w:tcPr>
          <w:p w:rsidR="00DF7E3F" w:rsidRPr="00253E70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</w:pPr>
            <w:r w:rsidRPr="00253E70"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  <w:t xml:space="preserve">NAME OF CANDIDATES </w:t>
            </w:r>
            <w:r w:rsidR="006E447A" w:rsidRPr="00253E70"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  <w:t>WHO</w:t>
            </w:r>
            <w:r w:rsidRPr="00253E70">
              <w:rPr>
                <w:rFonts w:ascii="Arial" w:hAnsi="Arial" w:cs="Arial"/>
                <w:b/>
                <w:color w:val="0070C0"/>
                <w:sz w:val="18"/>
                <w:szCs w:val="18"/>
                <w:lang w:val="es-ES"/>
              </w:rPr>
              <w:t xml:space="preserve"> PASS THE FIRST STAGE (IN ALPHABETICAL ORDER)</w:t>
            </w:r>
          </w:p>
        </w:tc>
      </w:tr>
    </w:tbl>
    <w:p w:rsidR="00547BA8" w:rsidRPr="00253E70" w:rsidRDefault="00547BA8" w:rsidP="00547BA8">
      <w:pPr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 w:rsidRPr="00253E70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Abdollahi Hosnijeh, Amir</w:t>
      </w:r>
    </w:p>
    <w:p w:rsidR="00547BA8" w:rsidRPr="00253E70" w:rsidRDefault="00547BA8" w:rsidP="00547BA8">
      <w:pPr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 w:rsidRPr="00253E70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Cailloux, Jonathan</w:t>
      </w:r>
    </w:p>
    <w:p w:rsidR="00547BA8" w:rsidRPr="00253E70" w:rsidRDefault="00547BA8" w:rsidP="00547BA8">
      <w:pPr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 w:rsidRPr="00253E70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 xml:space="preserve">Dialamishabankareh, Narges </w:t>
      </w:r>
    </w:p>
    <w:p w:rsidR="00547BA8" w:rsidRPr="00253E70" w:rsidRDefault="00547BA8" w:rsidP="00547BA8">
      <w:pPr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 w:rsidRPr="00253E70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Malandrino, Andrea</w:t>
      </w:r>
    </w:p>
    <w:p w:rsidR="00547BA8" w:rsidRPr="00253E70" w:rsidRDefault="00547BA8" w:rsidP="00547BA8">
      <w:pPr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</w:pPr>
      <w:r w:rsidRPr="00253E70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Morales, Miguel</w:t>
      </w:r>
    </w:p>
    <w:p w:rsidR="00547BA8" w:rsidRPr="00253E70" w:rsidRDefault="00547BA8" w:rsidP="00547BA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253E70">
        <w:rPr>
          <w:rFonts w:ascii="Arial" w:eastAsia="Times New Roman" w:hAnsi="Arial" w:cs="Arial"/>
          <w:b/>
          <w:color w:val="000000"/>
          <w:sz w:val="18"/>
          <w:szCs w:val="18"/>
          <w:lang w:val="es-ES" w:eastAsia="es-ES"/>
        </w:rPr>
        <w:t>Zoppe, Justin Orazio</w:t>
      </w:r>
    </w:p>
    <w:tbl>
      <w:tblPr>
        <w:tblStyle w:val="Taulaambq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34"/>
      </w:tblGrid>
      <w:tr w:rsidR="00DF7E3F" w:rsidRPr="00253E70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253E70">
              <w:trPr>
                <w:trHeight w:val="303"/>
              </w:trPr>
              <w:tc>
                <w:tcPr>
                  <w:tcW w:w="0" w:type="auto"/>
                </w:tcPr>
                <w:p w:rsidR="000C3D27" w:rsidRPr="00253E70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</w:pPr>
                  <w:r w:rsidRPr="00253E70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Contra aquest resultat, les persones candidates poden presentar una reclamació davant del rector, en el termini de </w:t>
                  </w:r>
                  <w:r w:rsidRPr="00253E7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10 dies hàbils </w:t>
                  </w:r>
                  <w:r w:rsidRPr="00253E70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des de la data de publicació de la proposta de contractació. </w:t>
                  </w:r>
                </w:p>
              </w:tc>
            </w:tr>
          </w:tbl>
          <w:p w:rsidR="00DF7E3F" w:rsidRPr="00253E70" w:rsidRDefault="00DF7E3F" w:rsidP="004727B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  <w:lang w:val="es-ES"/>
              </w:rPr>
            </w:pPr>
          </w:p>
        </w:tc>
      </w:tr>
      <w:tr w:rsidR="00DF7E3F" w:rsidRPr="00253E70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253E70">
              <w:trPr>
                <w:trHeight w:val="299"/>
              </w:trPr>
              <w:tc>
                <w:tcPr>
                  <w:tcW w:w="0" w:type="auto"/>
                </w:tcPr>
                <w:p w:rsidR="000C3D27" w:rsidRPr="00253E70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8"/>
                      <w:szCs w:val="18"/>
                      <w:lang w:val="es-ES"/>
                    </w:rPr>
                  </w:pPr>
                  <w:r w:rsidRPr="00253E70">
                    <w:rPr>
                      <w:rFonts w:ascii="Arial" w:hAnsi="Arial" w:cs="Arial"/>
                      <w:color w:val="006EC0"/>
                      <w:sz w:val="18"/>
                      <w:szCs w:val="18"/>
                      <w:lang w:val="es-ES"/>
                    </w:rPr>
                    <w:t xml:space="preserve">The candidates may lodge an appeal to the rector against this result within </w:t>
                  </w:r>
                  <w:r w:rsidRPr="00253E70">
                    <w:rPr>
                      <w:rFonts w:ascii="Arial" w:hAnsi="Arial" w:cs="Arial"/>
                      <w:b/>
                      <w:bCs/>
                      <w:color w:val="006EC0"/>
                      <w:sz w:val="18"/>
                      <w:szCs w:val="18"/>
                      <w:lang w:val="es-ES"/>
                    </w:rPr>
                    <w:t xml:space="preserve">10 working days </w:t>
                  </w:r>
                  <w:r w:rsidRPr="00253E70">
                    <w:rPr>
                      <w:rFonts w:ascii="Arial" w:hAnsi="Arial" w:cs="Arial"/>
                      <w:color w:val="006EC0"/>
                      <w:sz w:val="18"/>
                      <w:szCs w:val="18"/>
                      <w:lang w:val="es-ES"/>
                    </w:rPr>
                    <w:t>from the date of publication of the contract proposal.</w:t>
                  </w:r>
                </w:p>
              </w:tc>
            </w:tr>
          </w:tbl>
          <w:p w:rsidR="00DF7E3F" w:rsidRPr="00253E70" w:rsidRDefault="00DF7E3F" w:rsidP="004727BF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</w:pPr>
          </w:p>
        </w:tc>
      </w:tr>
    </w:tbl>
    <w:p w:rsidR="00DF7E3F" w:rsidRPr="00253E70" w:rsidRDefault="00DF7E3F" w:rsidP="00DF7E3F">
      <w:pPr>
        <w:rPr>
          <w:rFonts w:ascii="Arial" w:hAnsi="Arial" w:cs="Arial"/>
          <w:sz w:val="18"/>
          <w:szCs w:val="18"/>
          <w:lang w:val="es-ES"/>
        </w:rPr>
      </w:pPr>
    </w:p>
    <w:p w:rsidR="000C3D27" w:rsidRPr="00253E70" w:rsidRDefault="000C3D27" w:rsidP="000C3D27">
      <w:pPr>
        <w:shd w:val="clear" w:color="auto" w:fill="D9D9D9" w:themeFill="background1" w:themeFillShade="D9"/>
        <w:rPr>
          <w:rFonts w:ascii="Arial" w:hAnsi="Arial" w:cs="Arial"/>
          <w:sz w:val="18"/>
          <w:szCs w:val="18"/>
          <w:lang w:val="es-ES"/>
        </w:rPr>
      </w:pPr>
    </w:p>
    <w:p w:rsidR="000C3D27" w:rsidRPr="00253E70" w:rsidRDefault="000C3D27" w:rsidP="000C3D27">
      <w:pPr>
        <w:shd w:val="clear" w:color="auto" w:fill="D9D9D9" w:themeFill="background1" w:themeFillShade="D9"/>
        <w:rPr>
          <w:rFonts w:ascii="Arial" w:hAnsi="Arial" w:cs="Arial"/>
          <w:sz w:val="18"/>
          <w:szCs w:val="18"/>
          <w:lang w:val="es-ES"/>
        </w:rPr>
      </w:pPr>
    </w:p>
    <w:p w:rsidR="00DF7E3F" w:rsidRPr="00253E70" w:rsidRDefault="00DF7E3F" w:rsidP="00DF7E3F">
      <w:pPr>
        <w:rPr>
          <w:rFonts w:ascii="Arial" w:hAnsi="Arial" w:cs="Arial"/>
          <w:sz w:val="18"/>
          <w:szCs w:val="18"/>
          <w:lang w:val="es-ES"/>
        </w:rPr>
      </w:pPr>
      <w:r w:rsidRPr="00253E70">
        <w:rPr>
          <w:rFonts w:ascii="Arial" w:hAnsi="Arial" w:cs="Arial"/>
          <w:sz w:val="18"/>
          <w:szCs w:val="18"/>
          <w:lang w:val="es-ES"/>
        </w:rPr>
        <w:t xml:space="preserve">Barcelona, </w:t>
      </w:r>
      <w:proofErr w:type="spellStart"/>
      <w:r w:rsidR="00547BA8" w:rsidRPr="00253E70">
        <w:rPr>
          <w:rFonts w:ascii="Arial" w:hAnsi="Arial" w:cs="Arial"/>
          <w:sz w:val="18"/>
          <w:szCs w:val="18"/>
          <w:lang w:val="es-ES"/>
        </w:rPr>
        <w:t>November</w:t>
      </w:r>
      <w:bookmarkStart w:id="0" w:name="_GoBack"/>
      <w:bookmarkEnd w:id="0"/>
      <w:proofErr w:type="spellEnd"/>
      <w:r w:rsidR="00547BA8" w:rsidRPr="00253E70">
        <w:rPr>
          <w:rFonts w:ascii="Arial" w:hAnsi="Arial" w:cs="Arial"/>
          <w:sz w:val="18"/>
          <w:szCs w:val="18"/>
          <w:lang w:val="es-ES"/>
        </w:rPr>
        <w:t xml:space="preserve"> 14</w:t>
      </w:r>
      <w:r w:rsidR="00547BA8" w:rsidRPr="00253E70">
        <w:rPr>
          <w:rFonts w:ascii="Arial" w:hAnsi="Arial" w:cs="Arial"/>
          <w:sz w:val="18"/>
          <w:szCs w:val="18"/>
          <w:vertAlign w:val="superscript"/>
          <w:lang w:val="es-ES"/>
        </w:rPr>
        <w:t>th</w:t>
      </w:r>
      <w:r w:rsidR="00547BA8" w:rsidRPr="00253E70">
        <w:rPr>
          <w:rFonts w:ascii="Arial" w:hAnsi="Arial" w:cs="Arial"/>
          <w:sz w:val="18"/>
          <w:szCs w:val="18"/>
          <w:lang w:val="es-ES"/>
        </w:rPr>
        <w:t>, 2019</w:t>
      </w:r>
    </w:p>
    <w:sectPr w:rsidR="00DF7E3F" w:rsidRPr="00253E70" w:rsidSect="00F64A02">
      <w:headerReference w:type="default" r:id="rId8"/>
      <w:footerReference w:type="default" r:id="rId9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1B" w:rsidRPr="00F71793" w:rsidRDefault="002D1F1B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:rsidR="002D1F1B" w:rsidRPr="00F71793" w:rsidRDefault="002D1F1B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F64A02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F64A02">
            <w:rPr>
              <w:rFonts w:ascii="Arial" w:hAnsi="Arial" w:cs="Arial"/>
              <w:b/>
              <w:sz w:val="16"/>
              <w:szCs w:val="16"/>
              <w:lang w:val="en-GB"/>
            </w:rPr>
            <w:t>NOM I SIGNATURA</w:t>
          </w:r>
        </w:p>
      </w:tc>
    </w:tr>
    <w:tr w:rsidR="006669F9" w:rsidRPr="00F64A02" w:rsidTr="00F64A02">
      <w:tc>
        <w:tcPr>
          <w:tcW w:w="3544" w:type="dxa"/>
        </w:tcPr>
        <w:p w:rsidR="006669F9" w:rsidRPr="00F64A02" w:rsidRDefault="006E447A" w:rsidP="005F121B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F64A02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NAME AND SIGNATURE</w:t>
          </w:r>
        </w:p>
      </w:tc>
    </w:tr>
  </w:tbl>
  <w:p w:rsidR="006669F9" w:rsidRPr="006E447A" w:rsidRDefault="006669F9" w:rsidP="00B62D30">
    <w:pPr>
      <w:rPr>
        <w:rFonts w:ascii="Arial" w:hAnsi="Arial" w:cs="Arial"/>
        <w:sz w:val="24"/>
        <w:szCs w:val="24"/>
        <w:lang w:val="en-GB"/>
      </w:rPr>
    </w:pPr>
  </w:p>
  <w:tbl>
    <w:tblPr>
      <w:tblStyle w:val="Taulaambq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F64A02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:rsidTr="00F64A02">
      <w:tc>
        <w:tcPr>
          <w:tcW w:w="3544" w:type="dxa"/>
        </w:tcPr>
        <w:p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of the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6669F9" w:rsidRPr="006E447A" w:rsidTr="00F64A02">
      <w:tc>
        <w:tcPr>
          <w:tcW w:w="3544" w:type="dxa"/>
          <w:shd w:val="clear" w:color="auto" w:fill="D9D9D9" w:themeFill="background1" w:themeFillShade="D9"/>
        </w:tcPr>
        <w:p w:rsidR="006669F9" w:rsidRPr="00547BA8" w:rsidRDefault="00547BA8" w:rsidP="00547BA8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547BA8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José María Cabrera Marrero</w:t>
          </w: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</w:tc>
    </w:tr>
  </w:tbl>
  <w:p w:rsidR="006669F9" w:rsidRPr="006E447A" w:rsidRDefault="006669F9">
    <w:pPr>
      <w:pStyle w:val="Peu"/>
      <w:rPr>
        <w:lang w:val="es-ES"/>
      </w:rPr>
    </w:pPr>
  </w:p>
  <w:p w:rsidR="006669F9" w:rsidRPr="006E447A" w:rsidRDefault="000C3D27">
    <w:pPr>
      <w:pStyle w:val="Peu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1 – </w:t>
    </w:r>
    <w:proofErr w:type="spellStart"/>
    <w:r>
      <w:rPr>
        <w:lang w:val="es-ES"/>
      </w:rPr>
      <w:t>candidats</w:t>
    </w:r>
    <w:proofErr w:type="spellEnd"/>
    <w:r w:rsidR="00B81C1E">
      <w:rPr>
        <w:lang w:val="es-ES"/>
      </w:rPr>
      <w:t>/</w:t>
    </w:r>
    <w:proofErr w:type="spellStart"/>
    <w:r w:rsidR="00B81C1E">
      <w:rPr>
        <w:lang w:val="es-ES"/>
      </w:rPr>
      <w:t>candidates</w:t>
    </w:r>
    <w:proofErr w:type="spellEnd"/>
    <w:r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1B" w:rsidRPr="00F71793" w:rsidRDefault="002D1F1B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:rsidR="002D1F1B" w:rsidRPr="00F71793" w:rsidRDefault="002D1F1B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Pr="006E447A" w:rsidRDefault="006669F9">
    <w:pPr>
      <w:pStyle w:val="Capalera"/>
      <w:rPr>
        <w:lang w:val="en-GB"/>
      </w:rPr>
    </w:pPr>
    <w:r w:rsidRPr="006E447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5902D8" wp14:editId="2CCF233D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447A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  <w:lang w:val="es-ES" w:eastAsia="es-ES"/>
      </w:rPr>
      <w:drawing>
        <wp:inline distT="0" distB="0" distL="0" distR="0" wp14:anchorId="3F864B24" wp14:editId="1DFD7DC5">
          <wp:extent cx="1600200" cy="571500"/>
          <wp:effectExtent l="19050" t="0" r="0" b="0"/>
          <wp:docPr id="15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:rsidR="006669F9" w:rsidRPr="006E447A" w:rsidRDefault="006669F9">
    <w:pPr>
      <w:pStyle w:val="Capalera"/>
      <w:rPr>
        <w:lang w:val="en-GB"/>
      </w:rPr>
    </w:pPr>
  </w:p>
  <w:p w:rsidR="006669F9" w:rsidRPr="006E447A" w:rsidRDefault="006669F9">
    <w:pPr>
      <w:pStyle w:val="Capaler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1D68"/>
    <w:rsid w:val="00133A27"/>
    <w:rsid w:val="001425D4"/>
    <w:rsid w:val="00145272"/>
    <w:rsid w:val="0014777F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87B"/>
    <w:rsid w:val="002035A3"/>
    <w:rsid w:val="002067B5"/>
    <w:rsid w:val="00207E0A"/>
    <w:rsid w:val="00215914"/>
    <w:rsid w:val="002336EA"/>
    <w:rsid w:val="00236486"/>
    <w:rsid w:val="00243E0B"/>
    <w:rsid w:val="00253E70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D014C"/>
    <w:rsid w:val="002D1F1B"/>
    <w:rsid w:val="002D2368"/>
    <w:rsid w:val="002D71B7"/>
    <w:rsid w:val="002E42F9"/>
    <w:rsid w:val="00303F36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7B2F"/>
    <w:rsid w:val="00387BD3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5439E"/>
    <w:rsid w:val="00454C33"/>
    <w:rsid w:val="00461AAB"/>
    <w:rsid w:val="00466433"/>
    <w:rsid w:val="004727BF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47BA8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6209B"/>
    <w:rsid w:val="008638DD"/>
    <w:rsid w:val="0086433A"/>
    <w:rsid w:val="00865E88"/>
    <w:rsid w:val="00871954"/>
    <w:rsid w:val="0087458D"/>
    <w:rsid w:val="00883211"/>
    <w:rsid w:val="008874DC"/>
    <w:rsid w:val="0089004F"/>
    <w:rsid w:val="008938AD"/>
    <w:rsid w:val="00893D15"/>
    <w:rsid w:val="008A09A6"/>
    <w:rsid w:val="008B7EBC"/>
    <w:rsid w:val="008C400A"/>
    <w:rsid w:val="008C54C1"/>
    <w:rsid w:val="008D3106"/>
    <w:rsid w:val="008F12A8"/>
    <w:rsid w:val="0090039F"/>
    <w:rsid w:val="0090043B"/>
    <w:rsid w:val="009012BA"/>
    <w:rsid w:val="00901D8C"/>
    <w:rsid w:val="00903B35"/>
    <w:rsid w:val="00907D90"/>
    <w:rsid w:val="00910D5D"/>
    <w:rsid w:val="0091240D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7BB2"/>
    <w:rsid w:val="00BE160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93F63"/>
    <w:rsid w:val="00C958DD"/>
    <w:rsid w:val="00C95CFE"/>
    <w:rsid w:val="00CB210F"/>
    <w:rsid w:val="00CB5F87"/>
    <w:rsid w:val="00CC151E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62461"/>
    <w:rsid w:val="00D748B1"/>
    <w:rsid w:val="00D7544E"/>
    <w:rsid w:val="00D823CF"/>
    <w:rsid w:val="00D82625"/>
    <w:rsid w:val="00D8544B"/>
    <w:rsid w:val="00D85EAF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66A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D1486"/>
    <w:rsid w:val="00ED42DB"/>
    <w:rsid w:val="00EE726F"/>
    <w:rsid w:val="00EF445A"/>
    <w:rsid w:val="00EF592D"/>
    <w:rsid w:val="00F07B5E"/>
    <w:rsid w:val="00F216FB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344A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344AC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344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">
    <w:name w:val="Revision"/>
    <w:hidden/>
    <w:uiPriority w:val="99"/>
    <w:semiHidden/>
    <w:rsid w:val="00B344AC"/>
    <w:pPr>
      <w:spacing w:after="0" w:line="240" w:lineRule="auto"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344A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344AC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344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">
    <w:name w:val="Revision"/>
    <w:hidden/>
    <w:uiPriority w:val="99"/>
    <w:semiHidden/>
    <w:rsid w:val="00B344AC"/>
    <w:pPr>
      <w:spacing w:after="0" w:line="240" w:lineRule="auto"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2CAE-89FA-45BD-A13A-08655CEA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2017-06-21T10:44:00Z</cp:lastPrinted>
  <dcterms:created xsi:type="dcterms:W3CDTF">2019-11-14T08:06:00Z</dcterms:created>
  <dcterms:modified xsi:type="dcterms:W3CDTF">2019-11-14T08:06:00Z</dcterms:modified>
</cp:coreProperties>
</file>