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62" w:rsidRDefault="00900959">
      <w:pPr>
        <w:pStyle w:val="Textindependent"/>
        <w:spacing w:before="1"/>
        <w:ind w:left="1953" w:right="2103"/>
        <w:jc w:val="center"/>
      </w:pPr>
      <w:r>
        <w:rPr>
          <w:color w:val="006EC0"/>
        </w:rPr>
        <w:t>SERRA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HUNTER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COMPETITION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-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SCHEDULE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1"/>
        </w:rPr>
        <w:t xml:space="preserve"> </w:t>
      </w:r>
      <w:r>
        <w:rPr>
          <w:color w:val="006EC0"/>
          <w:spacing w:val="-2"/>
        </w:rPr>
        <w:t>ACTIONS</w:t>
      </w:r>
    </w:p>
    <w:p w:rsidR="00AD6162" w:rsidRDefault="00900959">
      <w:pPr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34" style="width:417.05pt;height:.5pt;mso-position-horizontal-relative:char;mso-position-vertical-relative:line" coordsize="8341,10">
            <v:rect id="docshape12" o:spid="_x0000_s1035" style="position:absolute;width:8341;height:10" fillcolor="#a7a8a7" stroked="f"/>
            <w10:anchorlock/>
          </v:group>
        </w:pict>
      </w:r>
    </w:p>
    <w:p w:rsidR="00AD6162" w:rsidRDefault="00AD6162">
      <w:pPr>
        <w:rPr>
          <w:b/>
          <w:sz w:val="20"/>
        </w:rPr>
      </w:pPr>
    </w:p>
    <w:p w:rsidR="00AD6162" w:rsidRDefault="00AD6162">
      <w:pPr>
        <w:rPr>
          <w:b/>
          <w:sz w:val="20"/>
        </w:rPr>
      </w:pPr>
    </w:p>
    <w:p w:rsidR="00AD6162" w:rsidRDefault="00AD6162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366"/>
        <w:gridCol w:w="3962"/>
      </w:tblGrid>
      <w:tr w:rsidR="00AD6162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line="16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AD6162" w:rsidRDefault="00900959">
            <w:pPr>
              <w:pStyle w:val="TableParagraph"/>
              <w:spacing w:line="163" w:lineRule="exact"/>
              <w:ind w:left="820" w:right="8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2" w:type="dxa"/>
            <w:tcBorders>
              <w:right w:val="nil"/>
            </w:tcBorders>
          </w:tcPr>
          <w:p w:rsidR="00AD6162" w:rsidRDefault="00900959">
            <w:pPr>
              <w:pStyle w:val="TableParagraph"/>
              <w:spacing w:line="163" w:lineRule="exact"/>
              <w:ind w:left="1741" w:right="17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AD6162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line="163" w:lineRule="exact"/>
              <w:ind w:right="332"/>
              <w:jc w:val="right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AD6162" w:rsidRDefault="00900959">
            <w:pPr>
              <w:pStyle w:val="TableParagraph"/>
              <w:spacing w:line="163" w:lineRule="exact"/>
              <w:ind w:left="820" w:right="820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962" w:type="dxa"/>
            <w:tcBorders>
              <w:right w:val="nil"/>
            </w:tcBorders>
          </w:tcPr>
          <w:p w:rsidR="00AD6162" w:rsidRDefault="00900959">
            <w:pPr>
              <w:pStyle w:val="TableParagraph"/>
              <w:spacing w:line="163" w:lineRule="exact"/>
              <w:ind w:left="1741" w:right="1736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AD6162">
        <w:trPr>
          <w:trHeight w:val="551"/>
        </w:trPr>
        <w:tc>
          <w:tcPr>
            <w:tcW w:w="1994" w:type="dxa"/>
            <w:tcBorders>
              <w:left w:val="nil"/>
            </w:tcBorders>
            <w:shd w:val="clear" w:color="auto" w:fill="DADADA"/>
          </w:tcPr>
          <w:p w:rsidR="00AD6162" w:rsidRDefault="00900959">
            <w:pPr>
              <w:pStyle w:val="TableParagraph"/>
              <w:spacing w:before="160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366" w:type="dxa"/>
            <w:shd w:val="clear" w:color="auto" w:fill="DADADA"/>
          </w:tcPr>
          <w:p w:rsidR="00AD6162" w:rsidRDefault="00900959">
            <w:pPr>
              <w:pStyle w:val="TableParagraph"/>
              <w:spacing w:before="45"/>
              <w:ind w:left="103" w:right="207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sz w:val="20"/>
              </w:rPr>
              <w:t>Tenure-eligible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lecturer</w:t>
            </w:r>
            <w:proofErr w:type="spellEnd"/>
          </w:p>
        </w:tc>
        <w:tc>
          <w:tcPr>
            <w:tcW w:w="3962" w:type="dxa"/>
            <w:tcBorders>
              <w:right w:val="nil"/>
            </w:tcBorders>
            <w:shd w:val="clear" w:color="auto" w:fill="DADADA"/>
          </w:tcPr>
          <w:p w:rsidR="00AD6162" w:rsidRDefault="00900959">
            <w:pPr>
              <w:pStyle w:val="TableParagraph"/>
              <w:spacing w:before="0"/>
              <w:ind w:left="845" w:right="145" w:hanging="252"/>
              <w:rPr>
                <w:sz w:val="14"/>
              </w:rPr>
            </w:pPr>
            <w:proofErr w:type="spellStart"/>
            <w:r>
              <w:rPr>
                <w:sz w:val="14"/>
              </w:rPr>
              <w:t>construcciones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estructuras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Arquitectónicas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Building </w:t>
            </w:r>
            <w:proofErr w:type="spellStart"/>
            <w:r>
              <w:rPr>
                <w:sz w:val="14"/>
              </w:rPr>
              <w:t>and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Architectural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Structures</w:t>
            </w:r>
            <w:proofErr w:type="spellEnd"/>
          </w:p>
        </w:tc>
      </w:tr>
    </w:tbl>
    <w:p w:rsidR="00AD6162" w:rsidRDefault="00AD6162">
      <w:pPr>
        <w:rPr>
          <w:b/>
          <w:sz w:val="20"/>
        </w:rPr>
      </w:pPr>
    </w:p>
    <w:p w:rsidR="00AD6162" w:rsidRDefault="00AD6162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854"/>
      </w:tblGrid>
      <w:tr w:rsidR="00AD6162">
        <w:trPr>
          <w:trHeight w:val="182"/>
        </w:trPr>
        <w:tc>
          <w:tcPr>
            <w:tcW w:w="2472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before="0" w:line="162" w:lineRule="exact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4" w:type="dxa"/>
            <w:vMerge w:val="restart"/>
            <w:tcBorders>
              <w:right w:val="nil"/>
            </w:tcBorders>
            <w:shd w:val="clear" w:color="auto" w:fill="DADADA"/>
          </w:tcPr>
          <w:p w:rsidR="00AD6162" w:rsidRDefault="00900959">
            <w:pPr>
              <w:pStyle w:val="TableParagraph"/>
              <w:spacing w:before="97"/>
              <w:ind w:left="2303" w:right="23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UPC-LE-211-</w:t>
            </w:r>
            <w:r>
              <w:rPr>
                <w:b/>
                <w:spacing w:val="-5"/>
                <w:sz w:val="16"/>
              </w:rPr>
              <w:t>014</w:t>
            </w:r>
          </w:p>
        </w:tc>
      </w:tr>
      <w:tr w:rsidR="00AD6162">
        <w:trPr>
          <w:trHeight w:val="184"/>
        </w:trPr>
        <w:tc>
          <w:tcPr>
            <w:tcW w:w="2472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line="163" w:lineRule="exact"/>
              <w:ind w:left="381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54" w:type="dxa"/>
            <w:vMerge/>
            <w:tcBorders>
              <w:top w:val="nil"/>
              <w:right w:val="nil"/>
            </w:tcBorders>
            <w:shd w:val="clear" w:color="auto" w:fill="DADADA"/>
          </w:tcPr>
          <w:p w:rsidR="00AD6162" w:rsidRDefault="00AD6162">
            <w:pPr>
              <w:rPr>
                <w:sz w:val="2"/>
                <w:szCs w:val="2"/>
              </w:rPr>
            </w:pPr>
          </w:p>
        </w:tc>
      </w:tr>
    </w:tbl>
    <w:p w:rsidR="00AD6162" w:rsidRDefault="00AD6162">
      <w:pPr>
        <w:rPr>
          <w:b/>
          <w:sz w:val="20"/>
        </w:rPr>
      </w:pPr>
    </w:p>
    <w:p w:rsidR="00AD6162" w:rsidRDefault="00AD6162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333"/>
      </w:tblGrid>
      <w:tr w:rsidR="00AD6162">
        <w:trPr>
          <w:trHeight w:val="2073"/>
        </w:trPr>
        <w:tc>
          <w:tcPr>
            <w:tcW w:w="8333" w:type="dxa"/>
            <w:tcBorders>
              <w:top w:val="single" w:sz="4" w:space="0" w:color="A7A8A7"/>
              <w:bottom w:val="single" w:sz="4" w:space="0" w:color="A7A8A7"/>
            </w:tcBorders>
          </w:tcPr>
          <w:p w:rsidR="00AD6162" w:rsidRDefault="00900959">
            <w:pPr>
              <w:pStyle w:val="TableParagraph"/>
              <w:spacing w:before="3"/>
              <w:ind w:left="223"/>
              <w:jc w:val="both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convoca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l’anàlisi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avaluació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mèrits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:rsidR="00AD6162" w:rsidRDefault="00AD616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D6162" w:rsidRDefault="00900959">
            <w:pPr>
              <w:pStyle w:val="TableParagraph"/>
              <w:spacing w:before="0"/>
              <w:ind w:left="223" w:right="213"/>
              <w:jc w:val="both"/>
              <w:rPr>
                <w:sz w:val="16"/>
              </w:rPr>
            </w:pPr>
            <w:r>
              <w:rPr>
                <w:sz w:val="16"/>
              </w:rPr>
              <w:t>La prova de selecció serà pública, el candidat o candidata haurà de fer, durant un màxim d’una hora i mitja,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una breu presentació personal i, seguidament, un seminari sobre el tema que consideri adient. A continuació,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comissió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formularà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 qüestions qu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consideri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oportunes, tant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mèrits aportats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currículum com sobre el seminari impartit o sobre qualsevol altre aspecte relacionat amb el contracte ofert i l’activitat que es preveu que haurà de desenvolupar. Aquesta prova es podrà fer en</w:t>
            </w:r>
            <w:r>
              <w:rPr>
                <w:sz w:val="16"/>
              </w:rPr>
              <w:t xml:space="preserve"> llengua anglesa.</w:t>
            </w:r>
          </w:p>
          <w:p w:rsidR="00AD6162" w:rsidRDefault="00AD6162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6162" w:rsidRDefault="00900959">
            <w:pPr>
              <w:pStyle w:val="TableParagraph"/>
              <w:spacing w:before="0"/>
              <w:ind w:left="223" w:right="214"/>
              <w:jc w:val="both"/>
              <w:rPr>
                <w:sz w:val="16"/>
              </w:rPr>
            </w:pPr>
            <w:r>
              <w:rPr>
                <w:sz w:val="16"/>
              </w:rPr>
              <w:t>El candidat o candidata que no es presenti a l’hora assenyalada, disposarà d’una segona convocatòria al cap de 15 minuts. Si no s’hi presenta, es considerarà no presentat i, per tant, serà exclòs del procés de selecció.</w:t>
            </w:r>
          </w:p>
        </w:tc>
      </w:tr>
      <w:tr w:rsidR="00AD6162">
        <w:trPr>
          <w:trHeight w:val="2073"/>
        </w:trPr>
        <w:tc>
          <w:tcPr>
            <w:tcW w:w="8333" w:type="dxa"/>
            <w:tcBorders>
              <w:top w:val="single" w:sz="4" w:space="0" w:color="A7A8A7"/>
              <w:bottom w:val="single" w:sz="4" w:space="0" w:color="A7A8A7"/>
            </w:tcBorders>
          </w:tcPr>
          <w:p w:rsidR="00AD6162" w:rsidRDefault="00900959">
            <w:pPr>
              <w:pStyle w:val="TableParagraph"/>
              <w:ind w:left="223"/>
              <w:jc w:val="both"/>
              <w:rPr>
                <w:sz w:val="16"/>
              </w:rPr>
            </w:pP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candidates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who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have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passed</w:t>
            </w:r>
            <w:proofErr w:type="spellEnd"/>
            <w:r>
              <w:rPr>
                <w:color w:val="006EC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analysis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and</w:t>
            </w:r>
            <w:proofErr w:type="spellEnd"/>
            <w:r>
              <w:rPr>
                <w:color w:val="006EC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assessment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  <w:r>
              <w:rPr>
                <w:color w:val="006EC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merits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are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pacing w:val="-2"/>
                <w:sz w:val="16"/>
              </w:rPr>
              <w:t>notified</w:t>
            </w:r>
            <w:proofErr w:type="spellEnd"/>
            <w:r>
              <w:rPr>
                <w:color w:val="006EC0"/>
                <w:spacing w:val="-2"/>
                <w:sz w:val="16"/>
              </w:rPr>
              <w:t>.</w:t>
            </w:r>
          </w:p>
          <w:p w:rsidR="00AD6162" w:rsidRDefault="00AD6162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D6162" w:rsidRDefault="00900959">
            <w:pPr>
              <w:pStyle w:val="TableParagraph"/>
              <w:spacing w:before="0"/>
              <w:ind w:left="223" w:right="213"/>
              <w:jc w:val="both"/>
              <w:rPr>
                <w:sz w:val="16"/>
              </w:rPr>
            </w:pP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selection</w:t>
            </w:r>
            <w:proofErr w:type="spellEnd"/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 xml:space="preserve">test </w:t>
            </w:r>
            <w:proofErr w:type="spellStart"/>
            <w:r>
              <w:rPr>
                <w:color w:val="006EC0"/>
                <w:sz w:val="16"/>
              </w:rPr>
              <w:t>will</w:t>
            </w:r>
            <w:proofErr w:type="spellEnd"/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be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public</w:t>
            </w:r>
            <w:proofErr w:type="spellEnd"/>
            <w:r>
              <w:rPr>
                <w:color w:val="006EC0"/>
                <w:sz w:val="16"/>
              </w:rPr>
              <w:t xml:space="preserve">.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candidates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must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make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brief</w:t>
            </w:r>
            <w:proofErr w:type="spellEnd"/>
            <w:r>
              <w:rPr>
                <w:color w:val="006EC0"/>
                <w:sz w:val="16"/>
              </w:rPr>
              <w:t xml:space="preserve"> personal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presentation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followed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by</w:t>
            </w:r>
            <w:proofErr w:type="spellEnd"/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seminar</w:t>
            </w:r>
            <w:proofErr w:type="spellEnd"/>
            <w:r>
              <w:rPr>
                <w:color w:val="006EC0"/>
                <w:sz w:val="16"/>
              </w:rPr>
              <w:t xml:space="preserve"> on a </w:t>
            </w:r>
            <w:proofErr w:type="spellStart"/>
            <w:r>
              <w:rPr>
                <w:color w:val="006EC0"/>
                <w:sz w:val="16"/>
              </w:rPr>
              <w:t>topic</w:t>
            </w:r>
            <w:proofErr w:type="spellEnd"/>
            <w:r>
              <w:rPr>
                <w:color w:val="006EC0"/>
                <w:sz w:val="16"/>
              </w:rPr>
              <w:t xml:space="preserve"> of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candidate’s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choosing</w:t>
            </w:r>
            <w:proofErr w:type="spellEnd"/>
            <w:r>
              <w:rPr>
                <w:color w:val="006EC0"/>
                <w:sz w:val="16"/>
              </w:rPr>
              <w:t xml:space="preserve">, </w:t>
            </w:r>
            <w:proofErr w:type="spellStart"/>
            <w:r>
              <w:rPr>
                <w:color w:val="006EC0"/>
                <w:sz w:val="16"/>
              </w:rPr>
              <w:t>together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lasting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an</w:t>
            </w:r>
            <w:proofErr w:type="spellEnd"/>
            <w:r>
              <w:rPr>
                <w:b/>
                <w:color w:val="006EC0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hour</w:t>
            </w:r>
            <w:proofErr w:type="spellEnd"/>
            <w:r>
              <w:rPr>
                <w:b/>
                <w:color w:val="006EC0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and</w:t>
            </w:r>
            <w:proofErr w:type="spellEnd"/>
            <w:r>
              <w:rPr>
                <w:b/>
                <w:color w:val="006EC0"/>
                <w:sz w:val="16"/>
              </w:rPr>
              <w:t xml:space="preserve"> a </w:t>
            </w:r>
            <w:proofErr w:type="spellStart"/>
            <w:r>
              <w:rPr>
                <w:b/>
                <w:color w:val="006EC0"/>
                <w:sz w:val="16"/>
              </w:rPr>
              <w:t>half</w:t>
            </w:r>
            <w:proofErr w:type="spellEnd"/>
            <w:r>
              <w:rPr>
                <w:b/>
                <w:color w:val="006EC0"/>
                <w:sz w:val="16"/>
              </w:rPr>
              <w:t xml:space="preserve"> </w:t>
            </w:r>
            <w:proofErr w:type="spellStart"/>
            <w:r>
              <w:rPr>
                <w:b/>
                <w:color w:val="006EC0"/>
                <w:sz w:val="16"/>
              </w:rPr>
              <w:t>at</w:t>
            </w:r>
            <w:proofErr w:type="spellEnd"/>
            <w:r>
              <w:rPr>
                <w:b/>
                <w:color w:val="006EC0"/>
                <w:sz w:val="16"/>
              </w:rPr>
              <w:t xml:space="preserve"> most</w:t>
            </w:r>
            <w:r>
              <w:rPr>
                <w:color w:val="006EC0"/>
                <w:sz w:val="16"/>
              </w:rPr>
              <w:t xml:space="preserve">.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committee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will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then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ask</w:t>
            </w:r>
            <w:proofErr w:type="spellEnd"/>
            <w:r>
              <w:rPr>
                <w:color w:val="006EC0"/>
                <w:sz w:val="16"/>
              </w:rPr>
              <w:t xml:space="preserve"> any </w:t>
            </w:r>
            <w:proofErr w:type="spellStart"/>
            <w:r>
              <w:rPr>
                <w:color w:val="006EC0"/>
                <w:sz w:val="16"/>
              </w:rPr>
              <w:t>questions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that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it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deems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appropriate</w:t>
            </w:r>
            <w:proofErr w:type="spellEnd"/>
            <w:r>
              <w:rPr>
                <w:color w:val="006EC0"/>
                <w:sz w:val="16"/>
              </w:rPr>
              <w:t xml:space="preserve"> on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merits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presented</w:t>
            </w:r>
            <w:proofErr w:type="spellEnd"/>
            <w:r>
              <w:rPr>
                <w:color w:val="006EC0"/>
                <w:sz w:val="16"/>
              </w:rPr>
              <w:t xml:space="preserve"> in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CV,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seminar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given</w:t>
            </w:r>
            <w:proofErr w:type="spellEnd"/>
            <w:r>
              <w:rPr>
                <w:color w:val="006EC0"/>
                <w:sz w:val="16"/>
              </w:rPr>
              <w:t xml:space="preserve"> or any </w:t>
            </w:r>
            <w:proofErr w:type="spellStart"/>
            <w:r>
              <w:rPr>
                <w:color w:val="006EC0"/>
                <w:sz w:val="16"/>
              </w:rPr>
              <w:t>other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aspect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related</w:t>
            </w:r>
            <w:proofErr w:type="spellEnd"/>
            <w:r>
              <w:rPr>
                <w:color w:val="006EC0"/>
                <w:sz w:val="16"/>
              </w:rPr>
              <w:t xml:space="preserve"> to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contract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offered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and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activities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that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successful</w:t>
            </w:r>
            <w:proofErr w:type="spellEnd"/>
            <w:r>
              <w:rPr>
                <w:color w:val="006EC0"/>
                <w:sz w:val="16"/>
              </w:rPr>
              <w:t xml:space="preserve"> candidates </w:t>
            </w:r>
            <w:proofErr w:type="spellStart"/>
            <w:r>
              <w:rPr>
                <w:color w:val="006EC0"/>
                <w:sz w:val="16"/>
              </w:rPr>
              <w:t>will</w:t>
            </w:r>
            <w:proofErr w:type="spellEnd"/>
            <w:r>
              <w:rPr>
                <w:color w:val="006EC0"/>
                <w:sz w:val="16"/>
              </w:rPr>
              <w:t xml:space="preserve"> be </w:t>
            </w:r>
            <w:proofErr w:type="spellStart"/>
            <w:r>
              <w:rPr>
                <w:color w:val="006EC0"/>
                <w:sz w:val="16"/>
              </w:rPr>
              <w:t>e</w:t>
            </w:r>
            <w:r>
              <w:rPr>
                <w:color w:val="006EC0"/>
                <w:sz w:val="16"/>
              </w:rPr>
              <w:t>xpected</w:t>
            </w:r>
            <w:proofErr w:type="spellEnd"/>
            <w:r>
              <w:rPr>
                <w:color w:val="006EC0"/>
                <w:sz w:val="16"/>
              </w:rPr>
              <w:t xml:space="preserve"> to </w:t>
            </w:r>
            <w:proofErr w:type="spellStart"/>
            <w:r>
              <w:rPr>
                <w:color w:val="006EC0"/>
                <w:sz w:val="16"/>
              </w:rPr>
              <w:t>carry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out</w:t>
            </w:r>
            <w:proofErr w:type="spellEnd"/>
            <w:r>
              <w:rPr>
                <w:color w:val="006EC0"/>
                <w:sz w:val="16"/>
              </w:rPr>
              <w:t xml:space="preserve">.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test </w:t>
            </w:r>
            <w:proofErr w:type="spellStart"/>
            <w:r>
              <w:rPr>
                <w:color w:val="006EC0"/>
                <w:sz w:val="16"/>
              </w:rPr>
              <w:t>may</w:t>
            </w:r>
            <w:proofErr w:type="spellEnd"/>
            <w:r>
              <w:rPr>
                <w:color w:val="006EC0"/>
                <w:sz w:val="16"/>
              </w:rPr>
              <w:t xml:space="preserve"> be </w:t>
            </w:r>
            <w:proofErr w:type="spellStart"/>
            <w:r>
              <w:rPr>
                <w:color w:val="006EC0"/>
                <w:sz w:val="16"/>
              </w:rPr>
              <w:t>conducted</w:t>
            </w:r>
            <w:proofErr w:type="spellEnd"/>
            <w:r>
              <w:rPr>
                <w:color w:val="006EC0"/>
                <w:sz w:val="16"/>
              </w:rPr>
              <w:t xml:space="preserve"> in </w:t>
            </w:r>
            <w:proofErr w:type="spellStart"/>
            <w:r>
              <w:rPr>
                <w:color w:val="006EC0"/>
                <w:sz w:val="16"/>
              </w:rPr>
              <w:t>English</w:t>
            </w:r>
            <w:proofErr w:type="spellEnd"/>
            <w:r>
              <w:rPr>
                <w:color w:val="006EC0"/>
                <w:sz w:val="16"/>
              </w:rPr>
              <w:t>.</w:t>
            </w:r>
          </w:p>
          <w:p w:rsidR="00AD6162" w:rsidRDefault="00AD616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D6162" w:rsidRDefault="00900959">
            <w:pPr>
              <w:pStyle w:val="TableParagraph"/>
              <w:spacing w:before="0"/>
              <w:ind w:left="223" w:right="213"/>
              <w:jc w:val="both"/>
              <w:rPr>
                <w:sz w:val="16"/>
              </w:rPr>
            </w:pPr>
            <w:r>
              <w:rPr>
                <w:color w:val="006EC0"/>
                <w:sz w:val="16"/>
              </w:rPr>
              <w:t xml:space="preserve">Candidates </w:t>
            </w:r>
            <w:proofErr w:type="spellStart"/>
            <w:r>
              <w:rPr>
                <w:color w:val="006EC0"/>
                <w:sz w:val="16"/>
              </w:rPr>
              <w:t>who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fail</w:t>
            </w:r>
            <w:proofErr w:type="spellEnd"/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to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show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at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set </w:t>
            </w:r>
            <w:proofErr w:type="spellStart"/>
            <w:r>
              <w:rPr>
                <w:color w:val="006EC0"/>
                <w:sz w:val="16"/>
              </w:rPr>
              <w:t>time</w:t>
            </w:r>
            <w:proofErr w:type="spellEnd"/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are</w:t>
            </w:r>
            <w:proofErr w:type="spellEnd"/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called</w:t>
            </w:r>
            <w:proofErr w:type="spellEnd"/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for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second</w:t>
            </w:r>
            <w:proofErr w:type="spellEnd"/>
            <w:r>
              <w:rPr>
                <w:color w:val="006EC0"/>
                <w:spacing w:val="-1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time</w:t>
            </w:r>
            <w:proofErr w:type="spellEnd"/>
            <w:r>
              <w:rPr>
                <w:color w:val="006EC0"/>
                <w:sz w:val="16"/>
              </w:rPr>
              <w:t xml:space="preserve"> 15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 xml:space="preserve">minutes </w:t>
            </w:r>
            <w:proofErr w:type="spellStart"/>
            <w:r>
              <w:rPr>
                <w:color w:val="006EC0"/>
                <w:sz w:val="16"/>
              </w:rPr>
              <w:t>later</w:t>
            </w:r>
            <w:proofErr w:type="spellEnd"/>
            <w:r>
              <w:rPr>
                <w:color w:val="006EC0"/>
                <w:sz w:val="16"/>
              </w:rPr>
              <w:t xml:space="preserve">. Candidates </w:t>
            </w:r>
            <w:proofErr w:type="spellStart"/>
            <w:r>
              <w:rPr>
                <w:color w:val="006EC0"/>
                <w:sz w:val="16"/>
              </w:rPr>
              <w:t>who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fail</w:t>
            </w:r>
            <w:proofErr w:type="spellEnd"/>
            <w:r>
              <w:rPr>
                <w:color w:val="006EC0"/>
                <w:sz w:val="16"/>
              </w:rPr>
              <w:t xml:space="preserve"> to show </w:t>
            </w:r>
            <w:proofErr w:type="spellStart"/>
            <w:r>
              <w:rPr>
                <w:color w:val="006EC0"/>
                <w:sz w:val="16"/>
              </w:rPr>
              <w:t>will</w:t>
            </w:r>
            <w:proofErr w:type="spellEnd"/>
            <w:r>
              <w:rPr>
                <w:color w:val="006EC0"/>
                <w:sz w:val="16"/>
              </w:rPr>
              <w:t xml:space="preserve"> be </w:t>
            </w:r>
            <w:proofErr w:type="spellStart"/>
            <w:r>
              <w:rPr>
                <w:color w:val="006EC0"/>
                <w:sz w:val="16"/>
              </w:rPr>
              <w:t>considered</w:t>
            </w:r>
            <w:proofErr w:type="spellEnd"/>
            <w:r>
              <w:rPr>
                <w:color w:val="006EC0"/>
                <w:sz w:val="16"/>
              </w:rPr>
              <w:t xml:space="preserve"> absent </w:t>
            </w:r>
            <w:proofErr w:type="spellStart"/>
            <w:r>
              <w:rPr>
                <w:color w:val="006EC0"/>
                <w:sz w:val="16"/>
              </w:rPr>
              <w:t>and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therefore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excluded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from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the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selection</w:t>
            </w:r>
            <w:proofErr w:type="spellEnd"/>
            <w:r>
              <w:rPr>
                <w:color w:val="006EC0"/>
                <w:sz w:val="16"/>
              </w:rPr>
              <w:t xml:space="preserve"> </w:t>
            </w:r>
            <w:proofErr w:type="spellStart"/>
            <w:r>
              <w:rPr>
                <w:color w:val="006EC0"/>
                <w:sz w:val="16"/>
              </w:rPr>
              <w:t>process</w:t>
            </w:r>
            <w:proofErr w:type="spellEnd"/>
            <w:r>
              <w:rPr>
                <w:color w:val="006EC0"/>
                <w:sz w:val="16"/>
              </w:rPr>
              <w:t>.</w:t>
            </w:r>
          </w:p>
        </w:tc>
      </w:tr>
    </w:tbl>
    <w:p w:rsidR="00AD6162" w:rsidRDefault="00AD6162">
      <w:pPr>
        <w:rPr>
          <w:b/>
          <w:sz w:val="20"/>
        </w:rPr>
      </w:pPr>
    </w:p>
    <w:p w:rsidR="00AD6162" w:rsidRDefault="00AD6162">
      <w:pPr>
        <w:rPr>
          <w:b/>
          <w:sz w:val="20"/>
        </w:rPr>
      </w:pPr>
    </w:p>
    <w:p w:rsidR="00AD6162" w:rsidRDefault="00AD6162">
      <w:pPr>
        <w:rPr>
          <w:b/>
          <w:sz w:val="20"/>
        </w:rPr>
      </w:pPr>
    </w:p>
    <w:p w:rsidR="00AD6162" w:rsidRDefault="00AD6162">
      <w:pPr>
        <w:rPr>
          <w:b/>
          <w:sz w:val="20"/>
        </w:rPr>
      </w:pPr>
    </w:p>
    <w:p w:rsidR="00AD6162" w:rsidRDefault="00AD6162">
      <w:pPr>
        <w:spacing w:before="5"/>
        <w:rPr>
          <w:b/>
          <w:sz w:val="27"/>
        </w:rPr>
      </w:pPr>
    </w:p>
    <w:p w:rsidR="00AD6162" w:rsidRDefault="00900959" w:rsidP="00900959">
      <w:pPr>
        <w:pStyle w:val="Ttol1"/>
        <w:spacing w:before="103" w:line="315" w:lineRule="exact"/>
        <w:ind w:left="2060" w:right="805"/>
        <w:jc w:val="center"/>
      </w:pPr>
      <w:r>
        <w:pict>
          <v:shape id="docshape13" o:spid="_x0000_s1033" style="position:absolute;left:0;text-align:left;margin-left:211.55pt;margin-top:7.15pt;width:168.3pt;height:167pt;z-index:-15900160;mso-position-horizontal-relative:page" coordorigin="4231,143" coordsize="3366,3340" o:spt="100" adj="0,,0" path="m4837,2783r-110,60l4629,2923r-85,60l4471,3043r-62,60l4358,3163r-42,60l4284,3263r-25,60l4243,3363r-9,40l4231,3443r21,40l4296,3483r,-40l4306,3403r19,-40l4354,3303r37,-60l4435,3183r52,-60l4546,3043r65,-60l4681,2923r76,-80l4837,2783xm5670,143r-49,20l5588,223r-20,80l5558,383r-4,60l5554,503r2,80l5563,663r11,80l5588,843r13,60l5616,983r16,80l5650,1123r20,80l5668,1223r-6,20l5653,1283r-13,40l5624,1383r-19,40l5583,1483r-25,60l5531,1623r-31,80l5468,1763r-35,80l5396,1943r-38,80l5317,2103r-42,100l5232,2283r-45,80l5141,2463r-47,80l5046,2643r-48,80l4949,2803r-148,240l4702,3163r-49,60l4605,3283r-47,60l4511,3383r-46,40l4421,3443r-43,20l4336,3483r183,l4560,3463r43,-40l4649,3383r47,-60l4747,3263r52,-60l4854,3143r58,-80l4971,2963r63,-100l5099,2763r67,-120l5232,2523r60,-100l5347,2323r50,-100l5443,2123r42,-80l5522,1963r34,-80l5586,1823r27,-80l5636,1683r22,-40l5676,1583r17,-60l5707,1483r13,-40l5732,1383r114,l5830,1343r-28,-80l5776,1203r13,-80l5800,1043r2,-20l5732,1023,5708,923r-20,-80l5672,763r-12,-80l5652,603r-4,-80l5646,463r1,-60l5655,323r21,-80l5718,163r24,l5670,143xm7510,2623r-31,20l7452,2663r-17,20l7428,2723r7,20l7452,2763r27,20l7510,2803r35,-20l7510,2783r-24,-20l7465,2763r-14,-20l7445,2723r6,-40l7465,2663r21,l7510,2643r35,l7510,2623xm7545,2643r-35,l7538,2663r20,l7571,2683r4,40l7571,2743r-13,20l7538,2763r-28,20l7545,2783r27,-20l7590,2743r6,-20l7590,2683r-18,-20l7545,2643xm7536,2663r-57,l7479,2763r18,l7497,2723r30,l7548,2703r-51,l7497,2683r47,l7536,2663xm7545,2723r-21,l7531,2763r17,l7545,2743r,-20xm7544,2683r-17,l7527,2703r21,l7544,2683xm6826,2323r-681,l5615,2463r-76,40l5388,2543r-75,40l5239,2603r-73,40l5304,2603r221,-60l5838,2463r80,l6161,2403r81,l6323,2383r80,l6482,2363r326,l6763,2343r63,-20xm6808,2363r-247,l6724,2443r82,20l6888,2503r81,20l7123,2563r72,20l7263,2603r191,l7507,2583r36,-20l7552,2543r-215,l7267,2523r-76,-20l7111,2483r-84,-40l6941,2403r-89,-20l6808,2363xm7562,2523r-21,l7516,2543r36,l7562,2523xm5846,1383r-114,l5779,1503r49,100l5878,1703r51,80l5981,1863r102,120l6134,2043r49,40l6231,2123r46,40l6320,2203r41,20l6400,2243r34,20l6219,2323r1006,l7305,2343r74,l7445,2363r55,20l7542,2403r26,40l7575,2483r8,-20l7590,2463r4,-20l7596,2423r-8,-40l7563,2343r-40,-20l7469,2283r-67,-20l7323,2243r-711,l6549,2203r-63,-20l6423,2143r-60,-60l6304,2043r-55,-40l6196,1943r-50,-60l6098,1823r-45,-60l6009,1703r-40,-60l5930,1563r-35,-80l5861,1423r-15,-40xm7133,2223r-260,l6790,2243r443,l7133,2223xm5835,423r-11,60l5813,543r-25,160l5772,803r-19,100l5732,1023r70,l5808,963r7,-80l5820,803r3,-60l5826,663r3,-80l5832,503r3,-80xm5798,163r-80,l5755,203r35,40l5819,283r16,80l5848,263r-13,-60l5798,163xe" fillcolor="#ffd8d8" stroked="f">
            <v:stroke joinstyle="round"/>
            <v:formulas/>
            <v:path arrowok="t" o:connecttype="segments"/>
            <w10:wrap anchorx="page"/>
          </v:shape>
        </w:pict>
      </w:r>
    </w:p>
    <w:p w:rsidR="00AD6162" w:rsidRDefault="00AD6162">
      <w:pPr>
        <w:spacing w:line="324" w:lineRule="exact"/>
        <w:sectPr w:rsidR="00AD6162">
          <w:headerReference w:type="default" r:id="rId6"/>
          <w:footerReference w:type="default" r:id="rId7"/>
          <w:type w:val="continuous"/>
          <w:pgSz w:w="11910" w:h="16840"/>
          <w:pgMar w:top="2200" w:right="1680" w:bottom="2080" w:left="1480" w:header="839" w:footer="1886" w:gutter="0"/>
          <w:cols w:space="708"/>
        </w:sectPr>
      </w:pPr>
    </w:p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spacing w:after="1"/>
        <w:rPr>
          <w:rFonts w:ascii="Trebuchet MS"/>
          <w:b w:val="0"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366"/>
        <w:gridCol w:w="3962"/>
      </w:tblGrid>
      <w:tr w:rsidR="00AD6162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line="16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AD6162" w:rsidRDefault="00900959">
            <w:pPr>
              <w:pStyle w:val="TableParagraph"/>
              <w:spacing w:line="163" w:lineRule="exact"/>
              <w:ind w:left="820" w:right="8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2" w:type="dxa"/>
            <w:tcBorders>
              <w:right w:val="nil"/>
            </w:tcBorders>
          </w:tcPr>
          <w:p w:rsidR="00AD6162" w:rsidRDefault="00900959">
            <w:pPr>
              <w:pStyle w:val="TableParagraph"/>
              <w:spacing w:line="163" w:lineRule="exact"/>
              <w:ind w:left="1741" w:right="17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AD6162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line="163" w:lineRule="exact"/>
              <w:ind w:right="332"/>
              <w:jc w:val="right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AD6162" w:rsidRDefault="00900959">
            <w:pPr>
              <w:pStyle w:val="TableParagraph"/>
              <w:spacing w:line="163" w:lineRule="exact"/>
              <w:ind w:left="820" w:right="820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962" w:type="dxa"/>
            <w:tcBorders>
              <w:right w:val="nil"/>
            </w:tcBorders>
          </w:tcPr>
          <w:p w:rsidR="00AD6162" w:rsidRDefault="00900959">
            <w:pPr>
              <w:pStyle w:val="TableParagraph"/>
              <w:spacing w:line="163" w:lineRule="exact"/>
              <w:ind w:left="1741" w:right="1736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AD6162">
        <w:trPr>
          <w:trHeight w:val="551"/>
        </w:trPr>
        <w:tc>
          <w:tcPr>
            <w:tcW w:w="1994" w:type="dxa"/>
            <w:tcBorders>
              <w:left w:val="nil"/>
            </w:tcBorders>
            <w:shd w:val="clear" w:color="auto" w:fill="DADADA"/>
          </w:tcPr>
          <w:p w:rsidR="00AD6162" w:rsidRDefault="00900959">
            <w:pPr>
              <w:pStyle w:val="TableParagraph"/>
              <w:spacing w:before="160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366" w:type="dxa"/>
            <w:shd w:val="clear" w:color="auto" w:fill="DADADA"/>
          </w:tcPr>
          <w:p w:rsidR="00AD6162" w:rsidRDefault="00900959">
            <w:pPr>
              <w:pStyle w:val="TableParagraph"/>
              <w:spacing w:before="45"/>
              <w:ind w:left="103" w:right="207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sz w:val="20"/>
              </w:rPr>
              <w:t>Tenure-eligible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lecturer</w:t>
            </w:r>
            <w:proofErr w:type="spellEnd"/>
          </w:p>
        </w:tc>
        <w:tc>
          <w:tcPr>
            <w:tcW w:w="3962" w:type="dxa"/>
            <w:tcBorders>
              <w:right w:val="nil"/>
            </w:tcBorders>
            <w:shd w:val="clear" w:color="auto" w:fill="DADADA"/>
          </w:tcPr>
          <w:p w:rsidR="00AD6162" w:rsidRDefault="00900959">
            <w:pPr>
              <w:pStyle w:val="TableParagraph"/>
              <w:spacing w:before="0"/>
              <w:ind w:left="845" w:right="145" w:hanging="252"/>
              <w:rPr>
                <w:sz w:val="14"/>
              </w:rPr>
            </w:pPr>
            <w:proofErr w:type="spellStart"/>
            <w:r>
              <w:rPr>
                <w:sz w:val="14"/>
              </w:rPr>
              <w:t>construcciones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estructuras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Arquitectónicas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Building </w:t>
            </w:r>
            <w:proofErr w:type="spellStart"/>
            <w:r>
              <w:rPr>
                <w:sz w:val="14"/>
              </w:rPr>
              <w:t>and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Architectural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Structures</w:t>
            </w:r>
            <w:proofErr w:type="spellEnd"/>
          </w:p>
        </w:tc>
      </w:tr>
    </w:tbl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spacing w:before="2"/>
        <w:rPr>
          <w:rFonts w:ascii="Trebuchet MS"/>
          <w:b w:val="0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854"/>
      </w:tblGrid>
      <w:tr w:rsidR="00AD6162">
        <w:trPr>
          <w:trHeight w:val="182"/>
        </w:trPr>
        <w:tc>
          <w:tcPr>
            <w:tcW w:w="2472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before="0" w:line="162" w:lineRule="exact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4" w:type="dxa"/>
            <w:vMerge w:val="restart"/>
            <w:tcBorders>
              <w:right w:val="nil"/>
            </w:tcBorders>
            <w:shd w:val="clear" w:color="auto" w:fill="DADADA"/>
          </w:tcPr>
          <w:p w:rsidR="00AD6162" w:rsidRDefault="00900959">
            <w:pPr>
              <w:pStyle w:val="TableParagraph"/>
              <w:spacing w:before="97"/>
              <w:ind w:left="2303" w:right="23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UPC-LE-211-</w:t>
            </w:r>
            <w:r>
              <w:rPr>
                <w:b/>
                <w:spacing w:val="-5"/>
                <w:sz w:val="16"/>
              </w:rPr>
              <w:t>014</w:t>
            </w:r>
          </w:p>
        </w:tc>
      </w:tr>
      <w:tr w:rsidR="00AD6162">
        <w:trPr>
          <w:trHeight w:val="184"/>
        </w:trPr>
        <w:tc>
          <w:tcPr>
            <w:tcW w:w="2472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line="163" w:lineRule="exact"/>
              <w:ind w:left="381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54" w:type="dxa"/>
            <w:vMerge/>
            <w:tcBorders>
              <w:top w:val="nil"/>
              <w:right w:val="nil"/>
            </w:tcBorders>
            <w:shd w:val="clear" w:color="auto" w:fill="DADADA"/>
          </w:tcPr>
          <w:p w:rsidR="00AD6162" w:rsidRDefault="00AD6162">
            <w:pPr>
              <w:rPr>
                <w:sz w:val="2"/>
                <w:szCs w:val="2"/>
              </w:rPr>
            </w:pPr>
          </w:p>
        </w:tc>
      </w:tr>
    </w:tbl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900959">
      <w:pPr>
        <w:pStyle w:val="Textindependent"/>
        <w:spacing w:before="9"/>
        <w:rPr>
          <w:rFonts w:ascii="Trebuchet MS"/>
          <w:b w:val="0"/>
          <w:sz w:val="21"/>
        </w:rPr>
      </w:pPr>
      <w:r>
        <w:pict>
          <v:rect id="docshape24" o:spid="_x0000_s1032" style="position:absolute;margin-left:79.7pt;margin-top:13.85pt;width:416.5pt;height:.5pt;z-index:-15727616;mso-wrap-distance-left:0;mso-wrap-distance-right:0;mso-position-horizontal-relative:page" fillcolor="#818181" stroked="f">
            <w10:wrap type="topAndBottom" anchorx="page"/>
          </v:rect>
        </w:pict>
      </w:r>
    </w:p>
    <w:p w:rsidR="00AD6162" w:rsidRDefault="00900959">
      <w:pPr>
        <w:pStyle w:val="Textindependent"/>
        <w:spacing w:before="2"/>
        <w:ind w:left="1918" w:right="2103"/>
        <w:jc w:val="center"/>
      </w:pPr>
      <w:r>
        <w:t>ACORDS</w:t>
      </w:r>
      <w:r>
        <w:rPr>
          <w:spacing w:val="-3"/>
        </w:rPr>
        <w:t xml:space="preserve"> </w:t>
      </w:r>
      <w:r>
        <w:t xml:space="preserve">/ </w:t>
      </w:r>
      <w:r>
        <w:rPr>
          <w:color w:val="00B0F0"/>
          <w:spacing w:val="-2"/>
        </w:rPr>
        <w:t>AGREEMENTS</w:t>
      </w:r>
    </w:p>
    <w:p w:rsidR="00AD6162" w:rsidRDefault="00900959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5" o:spid="_x0000_s1028" style="width:417.25pt;height:133.95pt;mso-position-horizontal-relative:char;mso-position-vertical-relative:line" coordsize="8345,2679">
            <v:rect id="docshape26" o:spid="_x0000_s1031" style="position:absolute;left:122;width:8223;height:2667" fillcolor="#dadada" stroked="f"/>
            <v:rect id="docshape27" o:spid="_x0000_s1030" style="position:absolute;top:2668;width:8345;height:10" fillcolor="#81818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9" type="#_x0000_t202" style="position:absolute;left:122;width:8223;height:2669" filled="f" stroked="f">
              <v:textbox inset="0,0,0,0">
                <w:txbxContent>
                  <w:p w:rsidR="00AD6162" w:rsidRDefault="00AD6162">
                    <w:pPr>
                      <w:rPr>
                        <w:b/>
                      </w:rPr>
                    </w:pPr>
                  </w:p>
                  <w:p w:rsidR="00AD6162" w:rsidRDefault="00AD6162">
                    <w:pPr>
                      <w:rPr>
                        <w:b/>
                      </w:rPr>
                    </w:pPr>
                  </w:p>
                  <w:p w:rsidR="00AD6162" w:rsidRDefault="00900959">
                    <w:pPr>
                      <w:spacing w:before="137"/>
                      <w:ind w:left="108" w:right="2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Seleccionar a les 4 persones que figuren a sota en virtut de l’avaluació dels seus mèrits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prenen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consideració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els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criteris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valoració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fixats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data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constitució de la comissió</w:t>
                    </w:r>
                  </w:p>
                  <w:p w:rsidR="00AD6162" w:rsidRDefault="00AD6162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:rsidR="00AD6162" w:rsidRDefault="00900959">
                    <w:pPr>
                      <w:ind w:left="108" w:right="19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65F91"/>
                        <w:sz w:val="20"/>
                      </w:rPr>
                      <w:t>To</w:t>
                    </w:r>
                    <w:r>
                      <w:rPr>
                        <w:b/>
                        <w:color w:val="365F9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select</w:t>
                    </w:r>
                    <w:proofErr w:type="spellEnd"/>
                    <w:r>
                      <w:rPr>
                        <w:b/>
                        <w:color w:val="365F9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the</w:t>
                    </w:r>
                    <w:proofErr w:type="spellEnd"/>
                    <w:r>
                      <w:rPr>
                        <w:b/>
                        <w:color w:val="365F91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four</w:t>
                    </w:r>
                    <w:proofErr w:type="spellEnd"/>
                    <w:r>
                      <w:rPr>
                        <w:b/>
                        <w:color w:val="365F91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people</w:t>
                    </w:r>
                    <w:proofErr w:type="spellEnd"/>
                    <w:r>
                      <w:rPr>
                        <w:b/>
                        <w:color w:val="365F9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detailed</w:t>
                    </w:r>
                    <w:proofErr w:type="spellEnd"/>
                    <w:r>
                      <w:rPr>
                        <w:b/>
                        <w:color w:val="365F9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below</w:t>
                    </w:r>
                    <w:proofErr w:type="spellEnd"/>
                    <w:r>
                      <w:rPr>
                        <w:b/>
                        <w:color w:val="365F91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0"/>
                      </w:rPr>
                      <w:t>as</w:t>
                    </w:r>
                    <w:r>
                      <w:rPr>
                        <w:b/>
                        <w:color w:val="365F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0"/>
                      </w:rPr>
                      <w:t>a</w:t>
                    </w:r>
                    <w:r>
                      <w:rPr>
                        <w:b/>
                        <w:color w:val="365F91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result</w:t>
                    </w:r>
                    <w:proofErr w:type="spellEnd"/>
                    <w:r>
                      <w:rPr>
                        <w:b/>
                        <w:color w:val="365F91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0"/>
                      </w:rPr>
                      <w:t>of</w:t>
                    </w:r>
                    <w:r>
                      <w:rPr>
                        <w:b/>
                        <w:color w:val="365F9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the</w:t>
                    </w:r>
                    <w:proofErr w:type="spellEnd"/>
                    <w:r>
                      <w:rPr>
                        <w:b/>
                        <w:color w:val="365F91"/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assessment</w:t>
                    </w:r>
                    <w:proofErr w:type="spellEnd"/>
                    <w:r>
                      <w:rPr>
                        <w:b/>
                        <w:color w:val="365F91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65F91"/>
                        <w:sz w:val="20"/>
                      </w:rPr>
                      <w:t>of</w:t>
                    </w:r>
                    <w:r>
                      <w:rPr>
                        <w:b/>
                        <w:color w:val="365F91"/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their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merits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considering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the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valuation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criteria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set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during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the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constitution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of </w:t>
                    </w:r>
                    <w:proofErr w:type="spellStart"/>
                    <w:r>
                      <w:rPr>
                        <w:b/>
                        <w:color w:val="365F91"/>
                        <w:sz w:val="20"/>
                      </w:rPr>
                      <w:t>the</w:t>
                    </w:r>
                    <w:proofErr w:type="spellEnd"/>
                    <w:r>
                      <w:rPr>
                        <w:b/>
                        <w:color w:val="365F9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365F91"/>
                        <w:spacing w:val="-2"/>
                        <w:sz w:val="20"/>
                      </w:rPr>
                      <w:t>committee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:rsidR="00AD6162" w:rsidRDefault="00AD6162">
      <w:pPr>
        <w:rPr>
          <w:b/>
          <w:sz w:val="20"/>
        </w:rPr>
      </w:pPr>
    </w:p>
    <w:p w:rsidR="00AD6162" w:rsidRDefault="00AD6162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4291"/>
      </w:tblGrid>
      <w:tr w:rsidR="00AD6162">
        <w:trPr>
          <w:trHeight w:val="369"/>
        </w:trPr>
        <w:tc>
          <w:tcPr>
            <w:tcW w:w="4034" w:type="dxa"/>
            <w:tcBorders>
              <w:left w:val="nil"/>
              <w:right w:val="single" w:sz="4" w:space="0" w:color="C0C0C0"/>
            </w:tcBorders>
          </w:tcPr>
          <w:p w:rsidR="00AD6162" w:rsidRDefault="00900959">
            <w:pPr>
              <w:pStyle w:val="TableParagraph"/>
              <w:spacing w:before="0" w:line="180" w:lineRule="atLeast"/>
              <w:ind w:left="1305" w:right="710" w:hanging="300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del/de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candidat/ata </w:t>
            </w:r>
            <w:proofErr w:type="spellStart"/>
            <w:r>
              <w:rPr>
                <w:b/>
                <w:color w:val="0070C0"/>
                <w:sz w:val="16"/>
              </w:rPr>
              <w:t>Name</w:t>
            </w:r>
            <w:proofErr w:type="spellEnd"/>
            <w:r>
              <w:rPr>
                <w:b/>
                <w:color w:val="0070C0"/>
                <w:sz w:val="16"/>
              </w:rPr>
              <w:t xml:space="preserve"> of </w:t>
            </w:r>
            <w:proofErr w:type="spellStart"/>
            <w:r>
              <w:rPr>
                <w:b/>
                <w:color w:val="0070C0"/>
                <w:sz w:val="16"/>
              </w:rPr>
              <w:t>candidate</w:t>
            </w:r>
            <w:proofErr w:type="spellEnd"/>
          </w:p>
        </w:tc>
        <w:tc>
          <w:tcPr>
            <w:tcW w:w="4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D6162" w:rsidRDefault="0090095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lloc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documents </w:t>
            </w:r>
            <w:r>
              <w:rPr>
                <w:spacing w:val="-2"/>
                <w:sz w:val="16"/>
              </w:rPr>
              <w:t>requerits</w:t>
            </w:r>
          </w:p>
          <w:p w:rsidR="00AD6162" w:rsidRDefault="00900959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Date</w:t>
            </w:r>
            <w:proofErr w:type="spellEnd"/>
            <w:r>
              <w:rPr>
                <w:color w:val="0070C0"/>
                <w:sz w:val="16"/>
              </w:rPr>
              <w:t>,</w:t>
            </w:r>
            <w:r>
              <w:rPr>
                <w:color w:val="0070C0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time</w:t>
            </w:r>
            <w:proofErr w:type="spellEnd"/>
            <w:r>
              <w:rPr>
                <w:color w:val="0070C0"/>
                <w:spacing w:val="-5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and</w:t>
            </w:r>
            <w:proofErr w:type="spellEnd"/>
            <w:r>
              <w:rPr>
                <w:color w:val="0070C0"/>
                <w:spacing w:val="-2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place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the</w:t>
            </w:r>
            <w:proofErr w:type="spellEnd"/>
            <w:r>
              <w:rPr>
                <w:color w:val="0070C0"/>
                <w:spacing w:val="-5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test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and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required</w:t>
            </w:r>
            <w:proofErr w:type="spellEnd"/>
            <w:r>
              <w:rPr>
                <w:color w:val="0070C0"/>
                <w:spacing w:val="-2"/>
                <w:sz w:val="16"/>
              </w:rPr>
              <w:t xml:space="preserve"> documents</w:t>
            </w:r>
          </w:p>
        </w:tc>
      </w:tr>
      <w:tr w:rsidR="00AD6162">
        <w:trPr>
          <w:trHeight w:val="2850"/>
        </w:trPr>
        <w:tc>
          <w:tcPr>
            <w:tcW w:w="4034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AD6162" w:rsidRDefault="00AD6162">
            <w:pPr>
              <w:pStyle w:val="TableParagraph"/>
              <w:spacing w:before="0"/>
              <w:rPr>
                <w:b/>
                <w:sz w:val="20"/>
              </w:rPr>
            </w:pPr>
          </w:p>
          <w:p w:rsidR="00AD6162" w:rsidRDefault="00AD6162">
            <w:pPr>
              <w:pStyle w:val="TableParagraph"/>
              <w:spacing w:before="0"/>
              <w:rPr>
                <w:b/>
                <w:sz w:val="20"/>
              </w:rPr>
            </w:pPr>
          </w:p>
          <w:p w:rsidR="00AD6162" w:rsidRDefault="00AD616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D6162" w:rsidRDefault="00900959">
            <w:pPr>
              <w:pStyle w:val="TableParagraph"/>
              <w:spacing w:before="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Camporeale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Patricia</w:t>
            </w:r>
          </w:p>
          <w:p w:rsidR="00AD6162" w:rsidRDefault="00AD6162">
            <w:pPr>
              <w:pStyle w:val="TableParagraph"/>
              <w:rPr>
                <w:b/>
                <w:sz w:val="18"/>
              </w:rPr>
            </w:pPr>
          </w:p>
          <w:p w:rsidR="00AD6162" w:rsidRDefault="00900959">
            <w:pPr>
              <w:pStyle w:val="TableParagraph"/>
              <w:spacing w:before="0" w:line="480" w:lineRule="auto"/>
              <w:ind w:left="107" w:right="710"/>
              <w:rPr>
                <w:sz w:val="18"/>
              </w:rPr>
            </w:pPr>
            <w:proofErr w:type="spellStart"/>
            <w:r>
              <w:rPr>
                <w:sz w:val="18"/>
              </w:rPr>
              <w:t>Esquivias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Fernández,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Matilde </w:t>
            </w:r>
            <w:proofErr w:type="spellStart"/>
            <w:r>
              <w:rPr>
                <w:sz w:val="18"/>
              </w:rPr>
              <w:t>Hosseini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Seyed</w:t>
            </w:r>
            <w:proofErr w:type="spellEnd"/>
            <w:r>
              <w:rPr>
                <w:sz w:val="18"/>
              </w:rPr>
              <w:t xml:space="preserve"> Mohammad Amin Oliver Saiz, María Elena</w:t>
            </w:r>
          </w:p>
        </w:tc>
        <w:tc>
          <w:tcPr>
            <w:tcW w:w="42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AD6162" w:rsidRDefault="00AD616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D6162" w:rsidRDefault="00900959">
            <w:pPr>
              <w:pStyle w:val="TableParagraph"/>
              <w:spacing w:line="477" w:lineRule="auto"/>
              <w:ind w:left="108" w:right="446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octubre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2022,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grados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ETSAB </w:t>
            </w:r>
            <w:r>
              <w:rPr>
                <w:spacing w:val="-2"/>
                <w:sz w:val="18"/>
              </w:rPr>
              <w:t>9:30-10:45</w:t>
            </w:r>
          </w:p>
          <w:p w:rsidR="00AD6162" w:rsidRDefault="00900959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10:45-</w:t>
            </w:r>
            <w:r>
              <w:rPr>
                <w:spacing w:val="-2"/>
                <w:sz w:val="18"/>
              </w:rPr>
              <w:t>12:00</w:t>
            </w:r>
          </w:p>
          <w:p w:rsidR="00AD6162" w:rsidRDefault="00AD616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D6162" w:rsidRDefault="00900959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12:00-</w:t>
            </w:r>
            <w:r>
              <w:rPr>
                <w:spacing w:val="-2"/>
                <w:sz w:val="18"/>
              </w:rPr>
              <w:t>13:15</w:t>
            </w:r>
          </w:p>
          <w:p w:rsidR="00AD6162" w:rsidRDefault="00AD6162">
            <w:pPr>
              <w:pStyle w:val="TableParagraph"/>
              <w:rPr>
                <w:b/>
                <w:sz w:val="18"/>
              </w:rPr>
            </w:pPr>
          </w:p>
          <w:p w:rsidR="00AD6162" w:rsidRDefault="00900959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w w:val="95"/>
                <w:sz w:val="18"/>
              </w:rPr>
              <w:t>15:15-</w:t>
            </w:r>
            <w:r>
              <w:rPr>
                <w:spacing w:val="-2"/>
                <w:sz w:val="18"/>
              </w:rPr>
              <w:t>16:30</w:t>
            </w:r>
          </w:p>
          <w:p w:rsidR="00AD6162" w:rsidRDefault="00AD6162">
            <w:pPr>
              <w:pStyle w:val="TableParagraph"/>
              <w:rPr>
                <w:b/>
                <w:sz w:val="18"/>
              </w:rPr>
            </w:pPr>
          </w:p>
          <w:p w:rsidR="00AD6162" w:rsidRDefault="00900959">
            <w:pPr>
              <w:pStyle w:val="TableParagraph"/>
              <w:spacing w:before="0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Each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candidate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have</w:t>
            </w:r>
            <w:proofErr w:type="spellEnd"/>
            <w:r>
              <w:rPr>
                <w:sz w:val="16"/>
              </w:rPr>
              <w:t xml:space="preserve"> up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minutes to </w:t>
            </w:r>
            <w:proofErr w:type="spellStart"/>
            <w:r>
              <w:rPr>
                <w:sz w:val="16"/>
              </w:rPr>
              <w:t>expose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following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items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However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concreteness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it</w:t>
            </w:r>
            <w:proofErr w:type="spellEnd"/>
          </w:p>
          <w:p w:rsidR="00AD6162" w:rsidRDefault="00900959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suggested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limit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discuss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her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quality</w:t>
            </w:r>
            <w:proofErr w:type="spellEnd"/>
            <w:r>
              <w:rPr>
                <w:spacing w:val="-2"/>
                <w:sz w:val="16"/>
              </w:rPr>
              <w:t>,</w:t>
            </w:r>
          </w:p>
        </w:tc>
      </w:tr>
    </w:tbl>
    <w:p w:rsidR="00AD6162" w:rsidRDefault="00AD6162">
      <w:pPr>
        <w:rPr>
          <w:b/>
          <w:sz w:val="20"/>
        </w:rPr>
      </w:pPr>
    </w:p>
    <w:p w:rsidR="00AD6162" w:rsidRDefault="00AD6162">
      <w:pPr>
        <w:rPr>
          <w:b/>
          <w:sz w:val="20"/>
        </w:rPr>
      </w:pPr>
    </w:p>
    <w:p w:rsidR="00AD6162" w:rsidRDefault="00AD6162">
      <w:pPr>
        <w:spacing w:before="10"/>
        <w:rPr>
          <w:b/>
          <w:sz w:val="27"/>
        </w:rPr>
      </w:pPr>
    </w:p>
    <w:p w:rsidR="00AD6162" w:rsidRDefault="00AD6162">
      <w:pPr>
        <w:rPr>
          <w:sz w:val="27"/>
        </w:rPr>
        <w:sectPr w:rsidR="00AD6162">
          <w:headerReference w:type="default" r:id="rId8"/>
          <w:footerReference w:type="default" r:id="rId9"/>
          <w:pgSz w:w="11910" w:h="16840"/>
          <w:pgMar w:top="2380" w:right="1680" w:bottom="2020" w:left="1480" w:header="839" w:footer="1835" w:gutter="0"/>
          <w:cols w:space="708"/>
        </w:sectPr>
      </w:pPr>
    </w:p>
    <w:p w:rsidR="00AD6162" w:rsidRDefault="00900959" w:rsidP="00900959">
      <w:pPr>
        <w:spacing w:before="103" w:line="247" w:lineRule="auto"/>
        <w:ind w:left="3031" w:right="-1"/>
        <w:rPr>
          <w:rFonts w:ascii="Trebuchet MS"/>
          <w:sz w:val="16"/>
        </w:rPr>
      </w:pPr>
      <w:r>
        <w:pict>
          <v:shape id="docshape29" o:spid="_x0000_s1027" style="position:absolute;left:0;text-align:left;margin-left:267.45pt;margin-top:6.8pt;width:71.35pt;height:70.85pt;z-index:-15898624;mso-position-horizontal-relative:page" coordorigin="5349,136" coordsize="1427,1417" o:spt="100" adj="0,,0" path="m5607,1253r-104,64l5430,1381r-47,59l5357,1491r-8,38l5359,1547r8,5l5461,1552r6,-3l5377,1549r7,-40l5414,1453r49,-65l5528,1319r79,-66xm5959,136r-28,19l5916,199r-5,50l5910,284r1,32l5914,351r5,36l5925,425r7,38l5940,502r9,40l5959,582r-4,24l5943,646r-20,55l5897,767r-31,75l5829,923r-40,85l5745,1095r-46,86l5651,1264r-48,77l5554,1409r-47,58l5461,1511r-44,28l5377,1549r90,l5481,1541r43,-35l5571,1454r53,-68l5682,1300r64,-105l5759,1190r-13,l5810,1077r51,-98l5901,894r31,-72l5955,760r18,-52l5986,662r50,l6035,660r-31,-83l6015,503r-29,l5969,440r-11,-62l5951,320r-2,-52l5950,246r3,-37l5962,171r18,-26l6015,145r-19,-8l5959,136xm6739,1187r-13,3l6715,1197r-8,11l6704,1222r,l6707,1235r8,11l6726,1253r13,3l6754,1253r8,-5l6725,1248r-13,-11l6712,1206r13,-11l6762,1195r-8,-5l6739,1187xm6762,1195r-5,l6767,1206r,31l6757,1248r5,l6766,1246r7,-11l6776,1222r,l6773,1208r-7,-11l6762,1195xm6749,1199r-23,l6726,1241r8,l6734,1225r18,l6751,1224r-4,-2l6755,1219r-21,l6734,1208r20,l6754,1205r-5,-6xm6752,1225r-10,l6745,1230r2,4l6748,1241r7,l6754,1234r,-6l6752,1225xm6754,1208r-10,l6747,1209r,9l6742,1219r13,l6755,1214r-1,-6xm6036,662r-50,l6037,773r54,87l6145,926r52,49l6244,1010r39,25l6210,1049r-77,16l6056,1084r-78,23l5899,1132r-77,27l5746,1190r13,l5812,1173r70,-20l5955,1135r76,-17l6107,1103r78,-12l6261,1080r76,-9l6446,1071r-23,-10l6499,1057r248,l6708,1036r-54,-11l6359,1025r-34,-20l6292,985r-33,-22l6228,940r-58,-57l6118,816r-45,-75l6036,662xm6446,1071r-109,l6413,1106r76,29l6562,1156r67,14l6686,1174r30,-2l6738,1166r15,-10l6756,1151r-40,l6659,1145r-72,-19l6507,1098r-61,-27xm6761,1141r-9,3l6742,1148r-12,2l6716,1151r40,l6761,1141xm6747,1057r-157,l6678,1065r65,21l6767,1125r4,-10l6776,1110r,-10l6758,1063r-11,-6xm6533,1015r-39,1l6452,1018r-93,7l6654,1025r-22,-5l6533,1015xm6029,255r-8,43l6012,353r-11,68l5986,503r29,l6016,494r7,-80l6026,335r3,-80xm6015,145r-35,l5995,155r15,15l6022,194r7,35l6035,175r-12,-27l6015,145xe" fillcolor="#ffd8d8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p w:rsidR="00AD6162" w:rsidRDefault="00AD6162">
      <w:pPr>
        <w:rPr>
          <w:rFonts w:ascii="Trebuchet MS"/>
          <w:sz w:val="16"/>
        </w:rPr>
        <w:sectPr w:rsidR="00AD6162">
          <w:type w:val="continuous"/>
          <w:pgSz w:w="11910" w:h="16840"/>
          <w:pgMar w:top="2200" w:right="1680" w:bottom="2080" w:left="1480" w:header="839" w:footer="1835" w:gutter="0"/>
          <w:cols w:num="2" w:space="708" w:equalWidth="0">
            <w:col w:w="4342" w:space="40"/>
            <w:col w:w="4368"/>
          </w:cols>
        </w:sectPr>
      </w:pPr>
    </w:p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spacing w:after="1"/>
        <w:rPr>
          <w:rFonts w:ascii="Trebuchet MS"/>
          <w:b w:val="0"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366"/>
        <w:gridCol w:w="3962"/>
      </w:tblGrid>
      <w:tr w:rsidR="00AD6162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line="163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AD6162" w:rsidRDefault="00900959">
            <w:pPr>
              <w:pStyle w:val="TableParagraph"/>
              <w:spacing w:line="163" w:lineRule="exact"/>
              <w:ind w:left="820" w:right="8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2" w:type="dxa"/>
            <w:tcBorders>
              <w:right w:val="nil"/>
            </w:tcBorders>
          </w:tcPr>
          <w:p w:rsidR="00AD6162" w:rsidRDefault="00900959">
            <w:pPr>
              <w:pStyle w:val="TableParagraph"/>
              <w:spacing w:line="163" w:lineRule="exact"/>
              <w:ind w:left="1741" w:right="17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AD6162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line="163" w:lineRule="exact"/>
              <w:ind w:right="332"/>
              <w:jc w:val="right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AD6162" w:rsidRDefault="00900959">
            <w:pPr>
              <w:pStyle w:val="TableParagraph"/>
              <w:spacing w:line="163" w:lineRule="exact"/>
              <w:ind w:left="820" w:right="820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962" w:type="dxa"/>
            <w:tcBorders>
              <w:right w:val="nil"/>
            </w:tcBorders>
          </w:tcPr>
          <w:p w:rsidR="00AD6162" w:rsidRDefault="00900959">
            <w:pPr>
              <w:pStyle w:val="TableParagraph"/>
              <w:spacing w:line="163" w:lineRule="exact"/>
              <w:ind w:left="1741" w:right="1736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AD6162">
        <w:trPr>
          <w:trHeight w:val="551"/>
        </w:trPr>
        <w:tc>
          <w:tcPr>
            <w:tcW w:w="1994" w:type="dxa"/>
            <w:tcBorders>
              <w:left w:val="nil"/>
            </w:tcBorders>
            <w:shd w:val="clear" w:color="auto" w:fill="DADADA"/>
          </w:tcPr>
          <w:p w:rsidR="00AD6162" w:rsidRDefault="00900959">
            <w:pPr>
              <w:pStyle w:val="TableParagraph"/>
              <w:spacing w:before="160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366" w:type="dxa"/>
            <w:shd w:val="clear" w:color="auto" w:fill="DADADA"/>
          </w:tcPr>
          <w:p w:rsidR="00AD6162" w:rsidRDefault="00900959">
            <w:pPr>
              <w:pStyle w:val="TableParagraph"/>
              <w:spacing w:before="45"/>
              <w:ind w:left="103" w:right="207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sz w:val="20"/>
              </w:rPr>
              <w:t>Tenure-eligible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lecturer</w:t>
            </w:r>
            <w:proofErr w:type="spellEnd"/>
          </w:p>
        </w:tc>
        <w:tc>
          <w:tcPr>
            <w:tcW w:w="3962" w:type="dxa"/>
            <w:tcBorders>
              <w:right w:val="nil"/>
            </w:tcBorders>
            <w:shd w:val="clear" w:color="auto" w:fill="DADADA"/>
          </w:tcPr>
          <w:p w:rsidR="00AD6162" w:rsidRDefault="00900959">
            <w:pPr>
              <w:pStyle w:val="TableParagraph"/>
              <w:spacing w:before="0"/>
              <w:ind w:left="845" w:right="145" w:hanging="252"/>
              <w:rPr>
                <w:sz w:val="14"/>
              </w:rPr>
            </w:pPr>
            <w:proofErr w:type="spellStart"/>
            <w:r>
              <w:rPr>
                <w:sz w:val="14"/>
              </w:rPr>
              <w:t>construcciones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estructuras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Arquitectónicas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Building </w:t>
            </w:r>
            <w:proofErr w:type="spellStart"/>
            <w:r>
              <w:rPr>
                <w:sz w:val="14"/>
              </w:rPr>
              <w:t>and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Architectural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Structures</w:t>
            </w:r>
            <w:proofErr w:type="spellEnd"/>
          </w:p>
        </w:tc>
      </w:tr>
    </w:tbl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spacing w:before="2"/>
        <w:rPr>
          <w:rFonts w:ascii="Trebuchet MS"/>
          <w:b w:val="0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5854"/>
      </w:tblGrid>
      <w:tr w:rsidR="00AD6162">
        <w:trPr>
          <w:trHeight w:val="182"/>
        </w:trPr>
        <w:tc>
          <w:tcPr>
            <w:tcW w:w="2472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before="0" w:line="162" w:lineRule="exact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4" w:type="dxa"/>
            <w:vMerge w:val="restart"/>
            <w:tcBorders>
              <w:right w:val="nil"/>
            </w:tcBorders>
            <w:shd w:val="clear" w:color="auto" w:fill="DADADA"/>
          </w:tcPr>
          <w:p w:rsidR="00AD6162" w:rsidRDefault="00900959">
            <w:pPr>
              <w:pStyle w:val="TableParagraph"/>
              <w:spacing w:before="97"/>
              <w:ind w:left="2303" w:right="23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UPC-LE-211-</w:t>
            </w:r>
            <w:r>
              <w:rPr>
                <w:b/>
                <w:spacing w:val="-5"/>
                <w:sz w:val="16"/>
              </w:rPr>
              <w:t>014</w:t>
            </w:r>
          </w:p>
        </w:tc>
      </w:tr>
      <w:tr w:rsidR="00AD6162">
        <w:trPr>
          <w:trHeight w:val="184"/>
        </w:trPr>
        <w:tc>
          <w:tcPr>
            <w:tcW w:w="2472" w:type="dxa"/>
            <w:tcBorders>
              <w:left w:val="nil"/>
            </w:tcBorders>
          </w:tcPr>
          <w:p w:rsidR="00AD6162" w:rsidRDefault="00900959">
            <w:pPr>
              <w:pStyle w:val="TableParagraph"/>
              <w:spacing w:line="163" w:lineRule="exact"/>
              <w:ind w:left="381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54" w:type="dxa"/>
            <w:vMerge/>
            <w:tcBorders>
              <w:top w:val="nil"/>
              <w:right w:val="nil"/>
            </w:tcBorders>
            <w:shd w:val="clear" w:color="auto" w:fill="DADADA"/>
          </w:tcPr>
          <w:p w:rsidR="00AD6162" w:rsidRDefault="00AD6162">
            <w:pPr>
              <w:rPr>
                <w:sz w:val="2"/>
                <w:szCs w:val="2"/>
              </w:rPr>
            </w:pPr>
          </w:p>
        </w:tc>
      </w:tr>
    </w:tbl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spacing w:before="9"/>
        <w:rPr>
          <w:rFonts w:ascii="Trebuchet MS"/>
          <w:b w:val="0"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4291"/>
      </w:tblGrid>
      <w:tr w:rsidR="00AD6162">
        <w:trPr>
          <w:trHeight w:val="5106"/>
        </w:trPr>
        <w:tc>
          <w:tcPr>
            <w:tcW w:w="4034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AD6162" w:rsidRDefault="00AD61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91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AD6162" w:rsidRDefault="00900959">
            <w:pPr>
              <w:pStyle w:val="TableParagraph"/>
              <w:ind w:left="108" w:right="96"/>
              <w:rPr>
                <w:sz w:val="16"/>
              </w:rPr>
            </w:pPr>
            <w:proofErr w:type="spellStart"/>
            <w:r>
              <w:rPr>
                <w:sz w:val="16"/>
              </w:rPr>
              <w:t>leadership</w:t>
            </w:r>
            <w:proofErr w:type="spellEnd"/>
            <w:r>
              <w:rPr>
                <w:sz w:val="16"/>
              </w:rPr>
              <w:t xml:space="preserve">, &amp; </w:t>
            </w:r>
            <w:proofErr w:type="spellStart"/>
            <w:r>
              <w:rPr>
                <w:sz w:val="16"/>
              </w:rPr>
              <w:t>expertise</w:t>
            </w:r>
            <w:proofErr w:type="spellEnd"/>
            <w:r>
              <w:rPr>
                <w:sz w:val="16"/>
              </w:rPr>
              <w:t xml:space="preserve"> in basic </w:t>
            </w:r>
            <w:proofErr w:type="spellStart"/>
            <w:r>
              <w:rPr>
                <w:sz w:val="16"/>
              </w:rPr>
              <w:t>research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knowledge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transfer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teaching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trajectory</w:t>
            </w:r>
            <w:proofErr w:type="spellEnd"/>
            <w:r>
              <w:rPr>
                <w:sz w:val="16"/>
              </w:rPr>
              <w:t xml:space="preserve">. To </w:t>
            </w:r>
            <w:proofErr w:type="spellStart"/>
            <w:r>
              <w:rPr>
                <w:sz w:val="16"/>
              </w:rPr>
              <w:t>limit</w:t>
            </w:r>
            <w:proofErr w:type="spellEnd"/>
            <w:r>
              <w:rPr>
                <w:sz w:val="16"/>
              </w:rPr>
              <w:t xml:space="preserve"> to 15 min to </w:t>
            </w:r>
            <w:proofErr w:type="spellStart"/>
            <w:r>
              <w:rPr>
                <w:sz w:val="16"/>
              </w:rPr>
              <w:t>discuss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her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research</w:t>
            </w:r>
            <w:proofErr w:type="spellEnd"/>
            <w:r>
              <w:rPr>
                <w:sz w:val="16"/>
              </w:rPr>
              <w:t xml:space="preserve"> &amp; </w:t>
            </w:r>
            <w:proofErr w:type="spellStart"/>
            <w:r>
              <w:rPr>
                <w:sz w:val="16"/>
              </w:rPr>
              <w:t>teaching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interests</w:t>
            </w:r>
            <w:proofErr w:type="spell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develop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framework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subjects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architectural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structures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limit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minutes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deliver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a </w:t>
            </w:r>
            <w:proofErr w:type="spellStart"/>
            <w:r>
              <w:rPr>
                <w:sz w:val="16"/>
              </w:rPr>
              <w:t>seminar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class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framework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subjects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architectural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constructions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Considering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two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members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commission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foreign</w:t>
            </w:r>
            <w:proofErr w:type="spellEnd"/>
            <w:r>
              <w:rPr>
                <w:sz w:val="16"/>
              </w:rPr>
              <w:t xml:space="preserve"> professors </w:t>
            </w:r>
            <w:proofErr w:type="spellStart"/>
            <w:r>
              <w:rPr>
                <w:sz w:val="16"/>
              </w:rPr>
              <w:t>it</w:t>
            </w:r>
            <w:proofErr w:type="spellEnd"/>
            <w:r>
              <w:rPr>
                <w:sz w:val="16"/>
              </w:rPr>
              <w:t xml:space="preserve"> is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highly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recommended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carry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out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presentations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discussions in </w:t>
            </w:r>
            <w:proofErr w:type="spellStart"/>
            <w:r>
              <w:rPr>
                <w:sz w:val="16"/>
              </w:rPr>
              <w:t>English</w:t>
            </w:r>
            <w:proofErr w:type="spellEnd"/>
            <w:r>
              <w:rPr>
                <w:sz w:val="16"/>
              </w:rPr>
              <w:t xml:space="preserve">. Candidates </w:t>
            </w:r>
            <w:proofErr w:type="spellStart"/>
            <w:r>
              <w:rPr>
                <w:sz w:val="16"/>
              </w:rPr>
              <w:t>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recommended</w:t>
            </w:r>
            <w:proofErr w:type="spell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prepare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required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presentations</w:t>
            </w:r>
            <w:proofErr w:type="spellEnd"/>
            <w:r>
              <w:rPr>
                <w:sz w:val="16"/>
              </w:rPr>
              <w:t xml:space="preserve"> to </w:t>
            </w:r>
            <w:proofErr w:type="spellStart"/>
            <w:r>
              <w:rPr>
                <w:sz w:val="16"/>
              </w:rPr>
              <w:t>support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expositions</w:t>
            </w:r>
            <w:proofErr w:type="spellEnd"/>
            <w:r>
              <w:rPr>
                <w:sz w:val="16"/>
              </w:rPr>
              <w:t xml:space="preserve"> in PDF format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arrive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punctual</w:t>
            </w:r>
            <w:proofErr w:type="spellEnd"/>
            <w:r>
              <w:rPr>
                <w:sz w:val="16"/>
              </w:rPr>
              <w:t xml:space="preserve"> to test </w:t>
            </w:r>
            <w:proofErr w:type="spellStart"/>
            <w:r>
              <w:rPr>
                <w:sz w:val="16"/>
              </w:rPr>
              <w:t>if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it</w:t>
            </w:r>
            <w:proofErr w:type="spellEnd"/>
            <w:r>
              <w:rPr>
                <w:sz w:val="16"/>
              </w:rPr>
              <w:t xml:space="preserve"> is </w:t>
            </w:r>
            <w:proofErr w:type="spellStart"/>
            <w:r>
              <w:rPr>
                <w:sz w:val="16"/>
              </w:rPr>
              <w:t>correctly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working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room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</w:t>
            </w:r>
            <w:proofErr w:type="spellEnd"/>
            <w:r>
              <w:rPr>
                <w:sz w:val="16"/>
              </w:rPr>
              <w:t xml:space="preserve"> be </w:t>
            </w:r>
            <w:proofErr w:type="spellStart"/>
            <w:r>
              <w:rPr>
                <w:sz w:val="16"/>
              </w:rPr>
              <w:t>equipped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conventional</w:t>
            </w:r>
            <w:proofErr w:type="spellEnd"/>
            <w:r>
              <w:rPr>
                <w:sz w:val="16"/>
              </w:rPr>
              <w:t xml:space="preserve"> IT </w:t>
            </w:r>
            <w:proofErr w:type="spellStart"/>
            <w:r>
              <w:rPr>
                <w:sz w:val="16"/>
              </w:rPr>
              <w:t>equipment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AD6162" w:rsidRDefault="00AD6162">
      <w:pPr>
        <w:pStyle w:val="Textindependent"/>
        <w:rPr>
          <w:rFonts w:ascii="Trebuchet MS"/>
          <w:b w:val="0"/>
          <w:sz w:val="20"/>
        </w:rPr>
      </w:pPr>
    </w:p>
    <w:p w:rsidR="00AD6162" w:rsidRDefault="00AD6162">
      <w:pPr>
        <w:pStyle w:val="Textindependent"/>
        <w:spacing w:before="2"/>
        <w:rPr>
          <w:rFonts w:ascii="Trebuchet MS"/>
          <w:b w:val="0"/>
          <w:sz w:val="20"/>
        </w:rPr>
      </w:pPr>
    </w:p>
    <w:p w:rsidR="00AD6162" w:rsidRDefault="00900959">
      <w:pPr>
        <w:ind w:left="221"/>
        <w:rPr>
          <w:sz w:val="16"/>
        </w:rPr>
      </w:pPr>
      <w:r>
        <w:rPr>
          <w:sz w:val="16"/>
        </w:rPr>
        <w:t>Bar</w:t>
      </w:r>
      <w:r>
        <w:rPr>
          <w:sz w:val="16"/>
        </w:rPr>
        <w:t>celona,12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octubre</w:t>
      </w:r>
      <w:r>
        <w:rPr>
          <w:spacing w:val="-4"/>
          <w:sz w:val="16"/>
        </w:rPr>
        <w:t xml:space="preserve"> 2022</w:t>
      </w:r>
    </w:p>
    <w:p w:rsidR="00AD6162" w:rsidRDefault="00AD6162">
      <w:pPr>
        <w:rPr>
          <w:sz w:val="20"/>
        </w:rPr>
      </w:pPr>
    </w:p>
    <w:p w:rsidR="00AD6162" w:rsidRDefault="00AD6162">
      <w:pPr>
        <w:rPr>
          <w:sz w:val="20"/>
        </w:rPr>
      </w:pPr>
    </w:p>
    <w:p w:rsidR="00AD6162" w:rsidRDefault="00AD6162">
      <w:pPr>
        <w:rPr>
          <w:sz w:val="20"/>
        </w:rPr>
      </w:pPr>
    </w:p>
    <w:p w:rsidR="00AD6162" w:rsidRDefault="00AD6162">
      <w:pPr>
        <w:spacing w:before="1"/>
        <w:rPr>
          <w:sz w:val="26"/>
        </w:rPr>
      </w:pPr>
    </w:p>
    <w:p w:rsidR="00AD6162" w:rsidRDefault="00900959">
      <w:pPr>
        <w:spacing w:before="105" w:line="392" w:lineRule="exact"/>
        <w:ind w:left="2473"/>
        <w:rPr>
          <w:rFonts w:ascii="Trebuchet MS"/>
          <w:sz w:val="23"/>
        </w:rPr>
      </w:pPr>
      <w:r>
        <w:pict>
          <v:shape id="docshape30" o:spid="_x0000_s1026" style="position:absolute;left:0;text-align:left;margin-left:236.15pt;margin-top:8.25pt;width:116.35pt;height:115pt;z-index:-15898112;mso-position-horizontal-relative:page" coordorigin="4723,165" coordsize="2327,2300" o:spt="100" adj="0,,0" path="m5142,1985r-111,60l4939,2125r-72,60l4811,2245r-41,60l4742,2365r-15,40l4723,2445r15,20l4768,2465r2,-40l4788,2385r32,-60l4864,2265r56,-80l4986,2125r74,-80l5142,1985xm5778,165r-60,l5671,205r-24,60l5638,345r-1,60l5639,465r5,60l5651,565r10,80l5672,705r14,60l5701,825r17,60l5715,905r-9,40l5693,985r-19,60l5651,1105r-27,80l5592,1245r-34,80l5520,1425r-41,80l5436,1585r-45,100l5344,1785r-48,80l5246,1945r-50,100l5145,2125r-50,60l5044,2265r-49,60l4946,2365r-47,40l4853,2445r-44,20l4932,2465r42,-40l5020,2385r50,-60l5122,2265r57,-80l5239,2105r63,-100l5369,1885r63,-120l5488,1665r49,-80l5580,1485r37,-80l5649,1345r27,-60l5699,1225r20,-60l5735,1105r14,-40l5760,1025r80,l5817,965r-26,-80l5803,805r5,-40l5760,765r-22,-80l5721,605r-11,-80l5703,445r-2,-60l5702,345r5,-60l5722,225r29,-40l5821,185r-43,-20xm6958,1905r-20,l6933,1945r5,20l6950,1985r23,l6958,1965r-9,-20l6945,1945r4,-20l6958,1905xm7045,1905r-22,l7032,1925r3,20l7032,1945r-9,20l7009,1985r24,l7045,1965r4,-20l7045,1905xm6980,1905r-11,l6969,1965r11,l6980,1945r22,l7016,1925r-36,l6980,1905xm7014,1945r-15,l7002,1965r12,l7014,1945xm7014,1905r-17,l7002,1925r14,l7014,1905xm6990,1885r-22,l6950,1905r23,l6990,1885xm7014,1885r-24,l7009,1905r24,l7014,1885xm5840,1025r-80,l5810,1145r52,100l5915,1325r53,60l6021,1445r51,60l6121,1545r46,40l6209,1605r37,20l6170,1645r-562,140l5527,1825r-79,20l5369,1885r71,-20l5591,1825r326,-80l6001,1745r168,-40l6252,1705r82,-20l6504,1685r-31,-20l6999,1665r-60,-40l6860,1605r-491,l6314,1585r-54,-40l6207,1505r-51,-20l6102,1425r-51,-60l6003,1305r-44,-60l5918,1185r-37,-80l5847,1045r-7,-20xm6504,1685r-170,l6489,1765r154,40l6716,1825r68,20l6847,1865r104,l6988,1845r24,-20l6892,1825r-70,-20l6742,1785r-86,-40l6566,1725r-62,-40xm7025,1805r-14,l6994,1825r18,l7025,1805xm6999,1665r-219,l6860,1685r70,l6987,1705r36,40l7035,1785r5,-20l7045,1765r3,-20l7049,1745r-13,-40l6999,1665xm5831,365r-10,40l5810,485r-13,80l5781,665r-21,100l5808,765r4,-40l5819,665r4,-80l5826,505r3,-80l5831,365xm5821,185r-70,l5776,205r25,20l5820,265r11,60l5840,225r-19,-40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rebuchet MS"/>
          <w:w w:val="95"/>
          <w:sz w:val="39"/>
        </w:rPr>
        <w:t>MARMOLEJ</w:t>
      </w:r>
      <w:r>
        <w:rPr>
          <w:rFonts w:ascii="Trebuchet MS"/>
          <w:spacing w:val="55"/>
          <w:sz w:val="39"/>
        </w:rPr>
        <w:t xml:space="preserve"> </w:t>
      </w:r>
      <w:proofErr w:type="spellStart"/>
      <w:r>
        <w:rPr>
          <w:rFonts w:ascii="Trebuchet MS"/>
          <w:spacing w:val="-2"/>
          <w:position w:val="10"/>
          <w:sz w:val="23"/>
        </w:rPr>
        <w:t>Firmado</w:t>
      </w:r>
      <w:proofErr w:type="spellEnd"/>
    </w:p>
    <w:p w:rsidR="00AD6162" w:rsidRDefault="00900959">
      <w:pPr>
        <w:spacing w:line="71" w:lineRule="exact"/>
        <w:ind w:left="4434"/>
        <w:rPr>
          <w:rFonts w:ascii="Trebuchet MS"/>
          <w:sz w:val="23"/>
        </w:rPr>
      </w:pPr>
      <w:proofErr w:type="spellStart"/>
      <w:r>
        <w:rPr>
          <w:rFonts w:ascii="Trebuchet MS"/>
          <w:w w:val="95"/>
          <w:sz w:val="23"/>
        </w:rPr>
        <w:t>digitalmente</w:t>
      </w:r>
      <w:proofErr w:type="spellEnd"/>
      <w:r>
        <w:rPr>
          <w:rFonts w:ascii="Trebuchet MS"/>
          <w:spacing w:val="-4"/>
          <w:w w:val="95"/>
          <w:sz w:val="23"/>
        </w:rPr>
        <w:t xml:space="preserve"> </w:t>
      </w:r>
      <w:r>
        <w:rPr>
          <w:rFonts w:ascii="Trebuchet MS"/>
          <w:spacing w:val="-5"/>
          <w:sz w:val="23"/>
        </w:rPr>
        <w:t>por</w:t>
      </w:r>
    </w:p>
    <w:p w:rsidR="00AD6162" w:rsidRDefault="00AD6162">
      <w:pPr>
        <w:spacing w:line="71" w:lineRule="exact"/>
        <w:rPr>
          <w:rFonts w:ascii="Trebuchet MS"/>
          <w:sz w:val="23"/>
        </w:rPr>
        <w:sectPr w:rsidR="00AD6162">
          <w:pgSz w:w="11910" w:h="16840"/>
          <w:pgMar w:top="2380" w:right="1680" w:bottom="2060" w:left="1480" w:header="839" w:footer="1835" w:gutter="0"/>
          <w:cols w:space="708"/>
        </w:sectPr>
      </w:pPr>
    </w:p>
    <w:p w:rsidR="00AD6162" w:rsidRDefault="00900959">
      <w:pPr>
        <w:spacing w:before="5" w:line="247" w:lineRule="auto"/>
        <w:ind w:left="2473"/>
        <w:rPr>
          <w:rFonts w:ascii="Trebuchet MS"/>
          <w:sz w:val="39"/>
        </w:rPr>
      </w:pPr>
      <w:r>
        <w:rPr>
          <w:rFonts w:ascii="Trebuchet MS"/>
          <w:sz w:val="39"/>
        </w:rPr>
        <w:t xml:space="preserve">O DUARTE </w:t>
      </w:r>
      <w:r>
        <w:rPr>
          <w:rFonts w:ascii="Trebuchet MS"/>
          <w:spacing w:val="-2"/>
          <w:sz w:val="39"/>
        </w:rPr>
        <w:t xml:space="preserve">CARLOS </w:t>
      </w:r>
      <w:r>
        <w:rPr>
          <w:rFonts w:ascii="Trebuchet MS"/>
          <w:sz w:val="39"/>
        </w:rPr>
        <w:t xml:space="preserve">RAMIRO - </w:t>
      </w:r>
      <w:r>
        <w:rPr>
          <w:rFonts w:ascii="Trebuchet MS"/>
          <w:spacing w:val="-2"/>
          <w:w w:val="95"/>
          <w:sz w:val="39"/>
        </w:rPr>
        <w:t>46495539G</w:t>
      </w:r>
    </w:p>
    <w:p w:rsidR="00AD6162" w:rsidRDefault="00900959">
      <w:pPr>
        <w:spacing w:before="153" w:line="254" w:lineRule="auto"/>
        <w:ind w:left="71" w:right="2574"/>
        <w:rPr>
          <w:rFonts w:ascii="Trebuchet MS"/>
          <w:sz w:val="23"/>
        </w:rPr>
      </w:pPr>
      <w:r>
        <w:br w:type="column"/>
      </w:r>
      <w:r>
        <w:rPr>
          <w:rFonts w:ascii="Trebuchet MS"/>
          <w:spacing w:val="-2"/>
          <w:sz w:val="23"/>
        </w:rPr>
        <w:t xml:space="preserve">MARMOLEJO </w:t>
      </w:r>
      <w:r>
        <w:rPr>
          <w:rFonts w:ascii="Trebuchet MS"/>
          <w:sz w:val="23"/>
        </w:rPr>
        <w:t>DUARTE</w:t>
      </w:r>
      <w:r>
        <w:rPr>
          <w:rFonts w:ascii="Trebuchet MS"/>
          <w:spacing w:val="-11"/>
          <w:sz w:val="23"/>
        </w:rPr>
        <w:t xml:space="preserve"> </w:t>
      </w:r>
      <w:r>
        <w:rPr>
          <w:rFonts w:ascii="Trebuchet MS"/>
          <w:sz w:val="23"/>
        </w:rPr>
        <w:t>CARLOS RAMIRO</w:t>
      </w:r>
      <w:r>
        <w:rPr>
          <w:rFonts w:ascii="Trebuchet MS"/>
          <w:spacing w:val="-11"/>
          <w:sz w:val="23"/>
        </w:rPr>
        <w:t xml:space="preserve"> </w:t>
      </w:r>
      <w:r>
        <w:rPr>
          <w:rFonts w:ascii="Trebuchet MS"/>
          <w:sz w:val="23"/>
        </w:rPr>
        <w:t xml:space="preserve">- </w:t>
      </w:r>
      <w:r>
        <w:rPr>
          <w:rFonts w:ascii="Trebuchet MS"/>
          <w:spacing w:val="-2"/>
          <w:sz w:val="23"/>
        </w:rPr>
        <w:t>46495539G</w:t>
      </w:r>
      <w:r>
        <w:rPr>
          <w:rFonts w:ascii="Trebuchet MS"/>
          <w:spacing w:val="40"/>
          <w:sz w:val="23"/>
        </w:rPr>
        <w:t xml:space="preserve"> </w:t>
      </w:r>
      <w:proofErr w:type="spellStart"/>
      <w:r>
        <w:rPr>
          <w:rFonts w:ascii="Trebuchet MS"/>
          <w:w w:val="90"/>
          <w:sz w:val="23"/>
        </w:rPr>
        <w:t>Fecha</w:t>
      </w:r>
      <w:proofErr w:type="spellEnd"/>
      <w:r>
        <w:rPr>
          <w:rFonts w:ascii="Trebuchet MS"/>
          <w:w w:val="90"/>
          <w:sz w:val="23"/>
        </w:rPr>
        <w:t>:</w:t>
      </w:r>
      <w:r>
        <w:rPr>
          <w:rFonts w:ascii="Trebuchet MS"/>
          <w:spacing w:val="-4"/>
          <w:w w:val="90"/>
          <w:sz w:val="23"/>
        </w:rPr>
        <w:t xml:space="preserve"> </w:t>
      </w:r>
      <w:r>
        <w:rPr>
          <w:rFonts w:ascii="Trebuchet MS"/>
          <w:w w:val="90"/>
          <w:sz w:val="23"/>
        </w:rPr>
        <w:t>2022.09.13</w:t>
      </w:r>
    </w:p>
    <w:p w:rsidR="00AD6162" w:rsidRDefault="00900959">
      <w:pPr>
        <w:spacing w:before="2"/>
        <w:ind w:left="71"/>
        <w:rPr>
          <w:rFonts w:ascii="Trebuchet MS"/>
          <w:sz w:val="23"/>
        </w:rPr>
      </w:pPr>
      <w:r>
        <w:rPr>
          <w:rFonts w:ascii="Trebuchet MS"/>
          <w:w w:val="90"/>
          <w:sz w:val="23"/>
        </w:rPr>
        <w:t>09:53:37</w:t>
      </w:r>
      <w:r>
        <w:rPr>
          <w:rFonts w:ascii="Trebuchet MS"/>
          <w:spacing w:val="-3"/>
          <w:sz w:val="23"/>
        </w:rPr>
        <w:t xml:space="preserve"> </w:t>
      </w:r>
      <w:r>
        <w:rPr>
          <w:rFonts w:ascii="Trebuchet MS"/>
          <w:spacing w:val="-2"/>
          <w:sz w:val="23"/>
        </w:rPr>
        <w:t>+02'00'</w:t>
      </w:r>
    </w:p>
    <w:sectPr w:rsidR="00AD6162">
      <w:type w:val="continuous"/>
      <w:pgSz w:w="11910" w:h="16840"/>
      <w:pgMar w:top="2200" w:right="1680" w:bottom="2080" w:left="1480" w:header="839" w:footer="1835" w:gutter="0"/>
      <w:cols w:num="2" w:space="708" w:equalWidth="0">
        <w:col w:w="4324" w:space="40"/>
        <w:col w:w="43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0959">
      <w:r>
        <w:separator/>
      </w:r>
    </w:p>
  </w:endnote>
  <w:endnote w:type="continuationSeparator" w:id="0">
    <w:p w:rsidR="00000000" w:rsidRDefault="0090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62" w:rsidRDefault="00900959">
    <w:pPr>
      <w:pStyle w:val="Textindependent"/>
      <w:spacing w:line="14" w:lineRule="auto"/>
      <w:rPr>
        <w:b w:val="0"/>
        <w:sz w:val="20"/>
      </w:rPr>
    </w:pPr>
    <w:r>
      <w:pict>
        <v:group id="docshapegroup4" o:spid="_x0000_s2063" style="position:absolute;margin-left:176.5pt;margin-top:761.65pt;width:234.6pt;height:12.5pt;z-index:-15898112;mso-position-horizontal-relative:page;mso-position-vertical-relative:page" coordorigin="3530,15233" coordsize="4692,250">
          <v:rect id="docshape5" o:spid="_x0000_s2065" style="position:absolute;left:3544;top:15242;width:4678;height:231" fillcolor="#dadada" stroked="f"/>
          <v:shape id="docshape6" o:spid="_x0000_s2064" style="position:absolute;left:3530;top:15232;width:4692;height:250" coordorigin="3530,15233" coordsize="4692,250" o:spt="100" adj="0,,0" path="m8222,15473r-4692,l3530,15482r4692,l8222,15473xm8222,15233r-4677,l3545,15242r4677,l8222,15233xe" fillcolor="#81818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docshape7" o:spid="_x0000_s2062" style="position:absolute;margin-left:177.25pt;margin-top:749.65pt;width:233.9pt;height:.5pt;z-index:-15897600;mso-position-horizontal-relative:page;mso-position-vertical-relative:page" fillcolor="#818181" stroked="f">
          <w10:wrap anchorx="page" anchory="page"/>
        </v:rect>
      </w:pict>
    </w:r>
    <w:r>
      <w:pict>
        <v:rect id="docshape8" o:spid="_x0000_s2061" style="position:absolute;margin-left:177.25pt;margin-top:737.65pt;width:233.9pt;height:.5pt;z-index:-15897088;mso-position-horizontal-relative:page;mso-position-vertical-relative:page" fillcolor="#818181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60" type="#_x0000_t202" style="position:absolute;margin-left:230.35pt;margin-top:737.45pt;width:127.55pt;height:37.15pt;z-index:-15896576;mso-position-horizontal-relative:page;mso-position-vertical-relative:page" filled="f" stroked="f">
          <v:textbox style="mso-next-textbox:#docshape9" inset="0,0,0,0">
            <w:txbxContent>
              <w:p w:rsidR="00AD6162" w:rsidRDefault="00900959">
                <w:pPr>
                  <w:spacing w:before="12" w:line="249" w:lineRule="auto"/>
                  <w:ind w:left="58" w:right="18" w:hanging="39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Secretari/ària</w:t>
                </w:r>
                <w:r>
                  <w:rPr>
                    <w:spacing w:val="-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comissió </w:t>
                </w:r>
                <w:proofErr w:type="spellStart"/>
                <w:r>
                  <w:rPr>
                    <w:color w:val="0070C0"/>
                    <w:sz w:val="20"/>
                  </w:rPr>
                  <w:t>Secretary</w:t>
                </w:r>
                <w:proofErr w:type="spellEnd"/>
                <w:r>
                  <w:rPr>
                    <w:color w:val="0070C0"/>
                    <w:spacing w:val="-4"/>
                    <w:sz w:val="20"/>
                  </w:rPr>
                  <w:t xml:space="preserve"> </w:t>
                </w:r>
                <w:r>
                  <w:rPr>
                    <w:color w:val="0070C0"/>
                    <w:sz w:val="20"/>
                  </w:rPr>
                  <w:t xml:space="preserve">of </w:t>
                </w:r>
                <w:proofErr w:type="spellStart"/>
                <w:r>
                  <w:rPr>
                    <w:color w:val="0070C0"/>
                    <w:sz w:val="20"/>
                  </w:rPr>
                  <w:t>the</w:t>
                </w:r>
                <w:proofErr w:type="spellEnd"/>
                <w:r>
                  <w:rPr>
                    <w:color w:val="0070C0"/>
                    <w:sz w:val="20"/>
                  </w:rPr>
                  <w:t xml:space="preserve"> </w:t>
                </w:r>
                <w:proofErr w:type="spellStart"/>
                <w:r>
                  <w:rPr>
                    <w:color w:val="0070C0"/>
                    <w:sz w:val="20"/>
                  </w:rPr>
                  <w:t>Committee</w:t>
                </w:r>
                <w:proofErr w:type="spellEnd"/>
                <w:r>
                  <w:rPr>
                    <w:color w:val="0070C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Carlos </w:t>
                </w:r>
                <w:proofErr w:type="spellStart"/>
                <w:r>
                  <w:rPr>
                    <w:sz w:val="20"/>
                  </w:rPr>
                  <w:t>Marmolejo</w:t>
                </w:r>
                <w:proofErr w:type="spellEnd"/>
                <w:r>
                  <w:rPr>
                    <w:sz w:val="20"/>
                  </w:rPr>
                  <w:t xml:space="preserve"> Duarte</w:t>
                </w:r>
              </w:p>
            </w:txbxContent>
          </v:textbox>
          <w10:wrap anchorx="page" anchory="page"/>
        </v:shape>
      </w:pict>
    </w:r>
    <w:r>
      <w:pict>
        <v:shape id="docshape10" o:spid="_x0000_s2059" type="#_x0000_t202" style="position:absolute;margin-left:84.1pt;margin-top:788.7pt;width:72.15pt;height:13.05pt;z-index:-15896064;mso-position-horizontal-relative:page;mso-position-vertical-relative:page" filled="f" stroked="f">
          <v:textbox style="mso-next-textbox:#docshape10" inset="0,0,0,0">
            <w:txbxContent>
              <w:p w:rsidR="00AD6162" w:rsidRDefault="00900959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comunicación</w:t>
                </w:r>
                <w:proofErr w:type="spellEnd"/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62" w:rsidRDefault="00900959">
    <w:pPr>
      <w:pStyle w:val="Textindependent"/>
      <w:spacing w:line="14" w:lineRule="auto"/>
      <w:rPr>
        <w:b w:val="0"/>
        <w:sz w:val="20"/>
      </w:rPr>
    </w:pPr>
    <w:r>
      <w:pict>
        <v:group id="docshapegroup17" o:spid="_x0000_s2053" style="position:absolute;margin-left:176.5pt;margin-top:761.65pt;width:234.6pt;height:12.5pt;z-index:-15892992;mso-position-horizontal-relative:page;mso-position-vertical-relative:page" coordorigin="3530,15233" coordsize="4692,250">
          <v:rect id="docshape18" o:spid="_x0000_s2055" style="position:absolute;left:3544;top:15242;width:4678;height:231" fillcolor="#dadada" stroked="f"/>
          <v:shape id="docshape19" o:spid="_x0000_s2054" style="position:absolute;left:3530;top:15232;width:4692;height:250" coordorigin="3530,15233" coordsize="4692,250" o:spt="100" adj="0,,0" path="m8222,15473r-4692,l3530,15482r4692,l8222,15473xm8222,15233r-4677,l3545,15242r4677,l8222,15233xe" fillcolor="#818181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rect id="docshape20" o:spid="_x0000_s2052" style="position:absolute;margin-left:177.25pt;margin-top:749.65pt;width:233.9pt;height:.5pt;z-index:-15892480;mso-position-horizontal-relative:page;mso-position-vertical-relative:page" fillcolor="#818181" stroked="f">
          <w10:wrap anchorx="page" anchory="page"/>
        </v:rect>
      </w:pict>
    </w:r>
    <w:r>
      <w:pict>
        <v:rect id="docshape21" o:spid="_x0000_s2051" style="position:absolute;margin-left:177.25pt;margin-top:737.65pt;width:233.9pt;height:.5pt;z-index:-15891968;mso-position-horizontal-relative:page;mso-position-vertical-relative:page" fillcolor="#818181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0" type="#_x0000_t202" style="position:absolute;margin-left:230.35pt;margin-top:737.45pt;width:127.55pt;height:37.15pt;z-index:-15891456;mso-position-horizontal-relative:page;mso-position-vertical-relative:page" filled="f" stroked="f">
          <v:textbox inset="0,0,0,0">
            <w:txbxContent>
              <w:p w:rsidR="00AD6162" w:rsidRDefault="00900959">
                <w:pPr>
                  <w:spacing w:before="12" w:line="249" w:lineRule="auto"/>
                  <w:ind w:left="58" w:right="18" w:hanging="39"/>
                  <w:jc w:val="both"/>
                  <w:rPr>
                    <w:sz w:val="20"/>
                  </w:rPr>
                </w:pPr>
                <w:r>
                  <w:rPr>
                    <w:sz w:val="20"/>
                  </w:rPr>
                  <w:t>Secretari/ària</w:t>
                </w:r>
                <w:r>
                  <w:rPr>
                    <w:spacing w:val="-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</w:t>
                </w:r>
                <w:r>
                  <w:rPr>
                    <w:spacing w:val="-1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comissió </w:t>
                </w:r>
                <w:proofErr w:type="spellStart"/>
                <w:r>
                  <w:rPr>
                    <w:color w:val="0070C0"/>
                    <w:sz w:val="20"/>
                  </w:rPr>
                  <w:t>Secretary</w:t>
                </w:r>
                <w:proofErr w:type="spellEnd"/>
                <w:r>
                  <w:rPr>
                    <w:color w:val="0070C0"/>
                    <w:spacing w:val="-4"/>
                    <w:sz w:val="20"/>
                  </w:rPr>
                  <w:t xml:space="preserve"> </w:t>
                </w:r>
                <w:r>
                  <w:rPr>
                    <w:color w:val="0070C0"/>
                    <w:sz w:val="20"/>
                  </w:rPr>
                  <w:t xml:space="preserve">of </w:t>
                </w:r>
                <w:proofErr w:type="spellStart"/>
                <w:r>
                  <w:rPr>
                    <w:color w:val="0070C0"/>
                    <w:sz w:val="20"/>
                  </w:rPr>
                  <w:t>the</w:t>
                </w:r>
                <w:proofErr w:type="spellEnd"/>
                <w:r>
                  <w:rPr>
                    <w:color w:val="0070C0"/>
                    <w:sz w:val="20"/>
                  </w:rPr>
                  <w:t xml:space="preserve"> </w:t>
                </w:r>
                <w:proofErr w:type="spellStart"/>
                <w:r>
                  <w:rPr>
                    <w:color w:val="0070C0"/>
                    <w:sz w:val="20"/>
                  </w:rPr>
                  <w:t>Committee</w:t>
                </w:r>
                <w:proofErr w:type="spellEnd"/>
                <w:r>
                  <w:rPr>
                    <w:color w:val="0070C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Carlos </w:t>
                </w:r>
                <w:proofErr w:type="spellStart"/>
                <w:r>
                  <w:rPr>
                    <w:sz w:val="20"/>
                  </w:rPr>
                  <w:t>Marmolejo</w:t>
                </w:r>
                <w:proofErr w:type="spellEnd"/>
                <w:r>
                  <w:rPr>
                    <w:sz w:val="20"/>
                  </w:rPr>
                  <w:t xml:space="preserve"> Duarte</w:t>
                </w:r>
              </w:p>
            </w:txbxContent>
          </v:textbox>
          <w10:wrap anchorx="page" anchory="page"/>
        </v:shape>
      </w:pict>
    </w:r>
    <w:r>
      <w:pict>
        <v:shape id="docshape23" o:spid="_x0000_s2049" type="#_x0000_t202" style="position:absolute;margin-left:84.1pt;margin-top:788.7pt;width:72.15pt;height:13.05pt;z-index:-15890944;mso-position-horizontal-relative:page;mso-position-vertical-relative:page" filled="f" stroked="f">
          <v:textbox inset="0,0,0,0">
            <w:txbxContent>
              <w:p w:rsidR="00AD6162" w:rsidRDefault="00900959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comunicación</w:t>
                </w:r>
                <w:proofErr w:type="spellEnd"/>
                <w:r>
                  <w:rPr>
                    <w:rFonts w:ascii="Calibri" w:hAnsi="Calibri"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0959">
      <w:r>
        <w:separator/>
      </w:r>
    </w:p>
  </w:footnote>
  <w:footnote w:type="continuationSeparator" w:id="0">
    <w:p w:rsidR="00000000" w:rsidRDefault="0090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62" w:rsidRDefault="00900959">
    <w:pPr>
      <w:pStyle w:val="Textindependen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15808" behindDoc="1" locked="0" layoutInCell="1" allowOverlap="1">
          <wp:simplePos x="0" y="0"/>
          <wp:positionH relativeFrom="page">
            <wp:posOffset>4876800</wp:posOffset>
          </wp:positionH>
          <wp:positionV relativeFrom="page">
            <wp:posOffset>532485</wp:posOffset>
          </wp:positionV>
          <wp:extent cx="1554775" cy="5702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775" cy="57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6320" behindDoc="1" locked="0" layoutInCell="1" allowOverlap="1">
          <wp:simplePos x="0" y="0"/>
          <wp:positionH relativeFrom="page">
            <wp:posOffset>525792</wp:posOffset>
          </wp:positionH>
          <wp:positionV relativeFrom="page">
            <wp:posOffset>607987</wp:posOffset>
          </wp:positionV>
          <wp:extent cx="1904989" cy="456668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4989" cy="456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1" o:spid="_x0000_s2068" style="position:absolute;margin-left:79.7pt;margin-top:100.2pt;width:416.3pt;height:.5pt;z-index:-15899648;mso-position-horizontal-relative:page;mso-position-vertical-relative:page" fillcolor="#a7a8a7" stroked="f">
          <w10:wrap anchorx="page" anchory="page"/>
        </v:rect>
      </w:pict>
    </w:r>
    <w:r>
      <w:pict>
        <v:rect id="docshape2" o:spid="_x0000_s2067" style="position:absolute;margin-left:79.7pt;margin-top:109.9pt;width:416.3pt;height:.5pt;z-index:-15899136;mso-position-horizontal-relative:page;mso-position-vertical-relative:page" fillcolor="#a7a8a7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6" type="#_x0000_t202" style="position:absolute;margin-left:179.25pt;margin-top:99.95pt;width:219.25pt;height:11pt;z-index:-15898624;mso-position-horizontal-relative:page;mso-position-vertical-relative:page" filled="f" stroked="f">
          <v:textbox style="mso-next-textbox:#docshape3" inset="0,0,0,0">
            <w:txbxContent>
              <w:p w:rsidR="00AD6162" w:rsidRDefault="00900959">
                <w:pPr>
                  <w:pStyle w:val="Textindependent"/>
                  <w:spacing w:before="15"/>
                  <w:ind w:left="20"/>
                </w:pPr>
                <w:r>
                  <w:rPr>
                    <w:color w:val="001E5E"/>
                  </w:rPr>
                  <w:t>CONCURS</w:t>
                </w:r>
                <w:r>
                  <w:rPr>
                    <w:color w:val="001E5E"/>
                    <w:spacing w:val="-4"/>
                  </w:rPr>
                  <w:t xml:space="preserve"> </w:t>
                </w:r>
                <w:r>
                  <w:rPr>
                    <w:color w:val="001E5E"/>
                  </w:rPr>
                  <w:t>SERRA</w:t>
                </w:r>
                <w:r>
                  <w:rPr>
                    <w:color w:val="001E5E"/>
                    <w:spacing w:val="-10"/>
                  </w:rPr>
                  <w:t xml:space="preserve"> </w:t>
                </w:r>
                <w:r>
                  <w:rPr>
                    <w:color w:val="001E5E"/>
                  </w:rPr>
                  <w:t>I</w:t>
                </w:r>
                <w:r>
                  <w:rPr>
                    <w:color w:val="001E5E"/>
                    <w:spacing w:val="-2"/>
                  </w:rPr>
                  <w:t xml:space="preserve"> </w:t>
                </w:r>
                <w:r>
                  <w:rPr>
                    <w:color w:val="001E5E"/>
                  </w:rPr>
                  <w:t>HÚNTER</w:t>
                </w:r>
                <w:r>
                  <w:rPr>
                    <w:color w:val="001E5E"/>
                    <w:spacing w:val="-4"/>
                  </w:rPr>
                  <w:t xml:space="preserve"> </w:t>
                </w:r>
                <w:r>
                  <w:rPr>
                    <w:color w:val="001E5E"/>
                  </w:rPr>
                  <w:t>-</w:t>
                </w:r>
                <w:r>
                  <w:rPr>
                    <w:color w:val="001E5E"/>
                    <w:spacing w:val="-4"/>
                  </w:rPr>
                  <w:t xml:space="preserve"> </w:t>
                </w:r>
                <w:r>
                  <w:rPr>
                    <w:color w:val="001E5E"/>
                  </w:rPr>
                  <w:t>CALENDARI</w:t>
                </w:r>
                <w:r>
                  <w:rPr>
                    <w:color w:val="001E5E"/>
                    <w:spacing w:val="-2"/>
                  </w:rPr>
                  <w:t xml:space="preserve"> D’ACTUACIÓ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62" w:rsidRDefault="00900959">
    <w:pPr>
      <w:pStyle w:val="Textindependen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20928" behindDoc="1" locked="0" layoutInCell="1" allowOverlap="1">
          <wp:simplePos x="0" y="0"/>
          <wp:positionH relativeFrom="page">
            <wp:posOffset>4876800</wp:posOffset>
          </wp:positionH>
          <wp:positionV relativeFrom="page">
            <wp:posOffset>532485</wp:posOffset>
          </wp:positionV>
          <wp:extent cx="1554775" cy="5702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775" cy="57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1440" behindDoc="1" locked="0" layoutInCell="1" allowOverlap="1">
          <wp:simplePos x="0" y="0"/>
          <wp:positionH relativeFrom="page">
            <wp:posOffset>525792</wp:posOffset>
          </wp:positionH>
          <wp:positionV relativeFrom="page">
            <wp:posOffset>607987</wp:posOffset>
          </wp:positionV>
          <wp:extent cx="1904989" cy="456668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4989" cy="456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14" o:spid="_x0000_s2058" style="position:absolute;margin-left:79.7pt;margin-top:100.2pt;width:416.3pt;height:.5pt;z-index:-15894528;mso-position-horizontal-relative:page;mso-position-vertical-relative:page" fillcolor="#a7a8a7" stroked="f">
          <w10:wrap anchorx="page" anchory="page"/>
        </v:rect>
      </w:pict>
    </w:r>
    <w:r>
      <w:pict>
        <v:rect id="docshape15" o:spid="_x0000_s2057" style="position:absolute;margin-left:79.7pt;margin-top:109.9pt;width:416.3pt;height:.5pt;z-index:-15894016;mso-position-horizontal-relative:page;mso-position-vertical-relative:page" fillcolor="#a7a8a7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6" type="#_x0000_t202" style="position:absolute;margin-left:77.95pt;margin-top:99.95pt;width:419.05pt;height:20.75pt;z-index:-15893504;mso-position-horizontal-relative:page;mso-position-vertical-relative:page" filled="f" stroked="f">
          <v:textbox inset="0,0,0,0">
            <w:txbxContent>
              <w:p w:rsidR="00AD6162" w:rsidRDefault="00900959">
                <w:pPr>
                  <w:pStyle w:val="Textindependent"/>
                  <w:spacing w:before="15"/>
                  <w:ind w:left="55"/>
                  <w:jc w:val="center"/>
                </w:pPr>
                <w:r>
                  <w:rPr>
                    <w:color w:val="001E5E"/>
                  </w:rPr>
                  <w:t>CONCURS</w:t>
                </w:r>
                <w:r>
                  <w:rPr>
                    <w:color w:val="001E5E"/>
                    <w:spacing w:val="-4"/>
                  </w:rPr>
                  <w:t xml:space="preserve"> </w:t>
                </w:r>
                <w:r>
                  <w:rPr>
                    <w:color w:val="001E5E"/>
                  </w:rPr>
                  <w:t>SERRA</w:t>
                </w:r>
                <w:r>
                  <w:rPr>
                    <w:color w:val="001E5E"/>
                    <w:spacing w:val="-10"/>
                  </w:rPr>
                  <w:t xml:space="preserve"> </w:t>
                </w:r>
                <w:r>
                  <w:rPr>
                    <w:color w:val="001E5E"/>
                  </w:rPr>
                  <w:t>I</w:t>
                </w:r>
                <w:r>
                  <w:rPr>
                    <w:color w:val="001E5E"/>
                    <w:spacing w:val="-2"/>
                  </w:rPr>
                  <w:t xml:space="preserve"> </w:t>
                </w:r>
                <w:r>
                  <w:rPr>
                    <w:color w:val="001E5E"/>
                  </w:rPr>
                  <w:t>HÚNTER</w:t>
                </w:r>
                <w:r>
                  <w:rPr>
                    <w:color w:val="001E5E"/>
                    <w:spacing w:val="-4"/>
                  </w:rPr>
                  <w:t xml:space="preserve"> </w:t>
                </w:r>
                <w:r>
                  <w:rPr>
                    <w:color w:val="001E5E"/>
                  </w:rPr>
                  <w:t>-</w:t>
                </w:r>
                <w:r>
                  <w:rPr>
                    <w:color w:val="001E5E"/>
                    <w:spacing w:val="-4"/>
                  </w:rPr>
                  <w:t xml:space="preserve"> </w:t>
                </w:r>
                <w:r>
                  <w:rPr>
                    <w:color w:val="001E5E"/>
                  </w:rPr>
                  <w:t>CALENDARI</w:t>
                </w:r>
                <w:r>
                  <w:rPr>
                    <w:color w:val="001E5E"/>
                    <w:spacing w:val="-2"/>
                  </w:rPr>
                  <w:t xml:space="preserve"> D’ACTUACIÓ</w:t>
                </w:r>
              </w:p>
              <w:p w:rsidR="00AD6162" w:rsidRDefault="00900959">
                <w:pPr>
                  <w:pStyle w:val="Textindependent"/>
                  <w:tabs>
                    <w:tab w:val="left" w:pos="1958"/>
                    <w:tab w:val="left" w:pos="8339"/>
                  </w:tabs>
                  <w:spacing w:before="11"/>
                  <w:jc w:val="center"/>
                </w:pPr>
                <w:r>
                  <w:rPr>
                    <w:color w:val="006EC0"/>
                    <w:u w:val="single" w:color="A7A8A7"/>
                  </w:rPr>
                  <w:tab/>
                  <w:t>SERRA</w:t>
                </w:r>
                <w:r>
                  <w:rPr>
                    <w:color w:val="006EC0"/>
                    <w:spacing w:val="-11"/>
                    <w:u w:val="single" w:color="A7A8A7"/>
                  </w:rPr>
                  <w:t xml:space="preserve"> </w:t>
                </w:r>
                <w:r>
                  <w:rPr>
                    <w:color w:val="006EC0"/>
                    <w:u w:val="single" w:color="A7A8A7"/>
                  </w:rPr>
                  <w:t>HUNTER</w:t>
                </w:r>
                <w:r>
                  <w:rPr>
                    <w:color w:val="006EC0"/>
                    <w:spacing w:val="-5"/>
                    <w:u w:val="single" w:color="A7A8A7"/>
                  </w:rPr>
                  <w:t xml:space="preserve"> </w:t>
                </w:r>
                <w:r>
                  <w:rPr>
                    <w:color w:val="006EC0"/>
                    <w:u w:val="single" w:color="A7A8A7"/>
                  </w:rPr>
                  <w:t>COMPETITION</w:t>
                </w:r>
                <w:r>
                  <w:rPr>
                    <w:color w:val="006EC0"/>
                    <w:spacing w:val="-5"/>
                    <w:u w:val="single" w:color="A7A8A7"/>
                  </w:rPr>
                  <w:t xml:space="preserve"> </w:t>
                </w:r>
                <w:r>
                  <w:rPr>
                    <w:color w:val="006EC0"/>
                    <w:u w:val="single" w:color="A7A8A7"/>
                  </w:rPr>
                  <w:t>-</w:t>
                </w:r>
                <w:r>
                  <w:rPr>
                    <w:color w:val="006EC0"/>
                    <w:spacing w:val="-4"/>
                    <w:u w:val="single" w:color="A7A8A7"/>
                  </w:rPr>
                  <w:t xml:space="preserve"> </w:t>
                </w:r>
                <w:r>
                  <w:rPr>
                    <w:color w:val="006EC0"/>
                    <w:u w:val="single" w:color="A7A8A7"/>
                  </w:rPr>
                  <w:t>SCHEDULE</w:t>
                </w:r>
                <w:r>
                  <w:rPr>
                    <w:color w:val="006EC0"/>
                    <w:spacing w:val="-4"/>
                    <w:u w:val="single" w:color="A7A8A7"/>
                  </w:rPr>
                  <w:t xml:space="preserve"> </w:t>
                </w:r>
                <w:r>
                  <w:rPr>
                    <w:color w:val="006EC0"/>
                    <w:u w:val="single" w:color="A7A8A7"/>
                  </w:rPr>
                  <w:t>OF</w:t>
                </w:r>
                <w:r>
                  <w:rPr>
                    <w:color w:val="006EC0"/>
                    <w:spacing w:val="-1"/>
                    <w:u w:val="single" w:color="A7A8A7"/>
                  </w:rPr>
                  <w:t xml:space="preserve"> </w:t>
                </w:r>
                <w:r>
                  <w:rPr>
                    <w:color w:val="006EC0"/>
                    <w:spacing w:val="-2"/>
                    <w:u w:val="single" w:color="A7A8A7"/>
                  </w:rPr>
                  <w:t>ACTIONS</w:t>
                </w:r>
                <w:r>
                  <w:rPr>
                    <w:color w:val="006EC0"/>
                    <w:u w:val="single" w:color="A7A8A7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6162"/>
    <w:rsid w:val="00900959"/>
    <w:rsid w:val="00A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7E40AF3B"/>
  <w15:docId w15:val="{F5D8B568-534B-4B19-9F4B-F7C8CEF5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205"/>
      <w:outlineLvl w:val="0"/>
    </w:pPr>
    <w:rPr>
      <w:rFonts w:ascii="Trebuchet MS" w:eastAsia="Trebuchet MS" w:hAnsi="Trebuchet MS" w:cs="Trebuchet MS"/>
      <w:sz w:val="31"/>
      <w:szCs w:val="3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16"/>
      <w:szCs w:val="16"/>
    </w:rPr>
  </w:style>
  <w:style w:type="paragraph" w:styleId="Ttol">
    <w:name w:val="Title"/>
    <w:basedOn w:val="Normal"/>
    <w:uiPriority w:val="10"/>
    <w:qFormat/>
    <w:pPr>
      <w:spacing w:before="87"/>
      <w:ind w:left="2193" w:right="-8"/>
    </w:pPr>
    <w:rPr>
      <w:rFonts w:ascii="Trebuchet MS" w:eastAsia="Trebuchet MS" w:hAnsi="Trebuchet MS" w:cs="Trebuchet MS"/>
      <w:sz w:val="46"/>
      <w:szCs w:val="4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Company>UPCnet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2022-09-15T10:32:00Z</dcterms:created>
  <dcterms:modified xsi:type="dcterms:W3CDTF">2022-09-15T10:33:00Z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2022-09-15T00:00:00Z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D:20220912155220</vt:lpwstr>
  </property>
</Properties>
</file>