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C5" w:rsidRDefault="00057546">
      <w:pPr>
        <w:tabs>
          <w:tab w:val="left" w:pos="6205"/>
        </w:tabs>
        <w:ind w:left="212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</w:rPr>
        <w:drawing>
          <wp:inline distT="0" distB="0" distL="0" distR="0">
            <wp:extent cx="2111315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315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561763" cy="5730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763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C5" w:rsidRDefault="004921C5">
      <w:pPr>
        <w:pStyle w:val="Textindependent"/>
        <w:rPr>
          <w:rFonts w:ascii="Times New Roman"/>
          <w:sz w:val="20"/>
        </w:rPr>
      </w:pPr>
    </w:p>
    <w:p w:rsidR="004921C5" w:rsidRDefault="004921C5">
      <w:pPr>
        <w:pStyle w:val="Textindependent"/>
        <w:spacing w:before="9"/>
        <w:rPr>
          <w:rFonts w:ascii="Times New Roman"/>
          <w:sz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50"/>
      </w:tblGrid>
      <w:tr w:rsidR="004921C5">
        <w:trPr>
          <w:trHeight w:val="184"/>
        </w:trPr>
        <w:tc>
          <w:tcPr>
            <w:tcW w:w="8050" w:type="dxa"/>
            <w:tcBorders>
              <w:top w:val="single" w:sz="4" w:space="0" w:color="A7A8A7"/>
              <w:bottom w:val="single" w:sz="4" w:space="0" w:color="A7A8A7"/>
            </w:tcBorders>
          </w:tcPr>
          <w:p w:rsidR="004921C5" w:rsidRDefault="00057546">
            <w:pPr>
              <w:pStyle w:val="TableParagraph"/>
              <w:ind w:right="1020"/>
              <w:jc w:val="right"/>
              <w:rPr>
                <w:b/>
                <w:sz w:val="16"/>
              </w:rPr>
            </w:pPr>
            <w:r>
              <w:rPr>
                <w:b/>
                <w:color w:val="002060"/>
                <w:sz w:val="16"/>
              </w:rPr>
              <w:t>CONCURS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SERRA</w:t>
            </w:r>
            <w:r>
              <w:rPr>
                <w:b/>
                <w:color w:val="002060"/>
                <w:spacing w:val="-9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I</w:t>
            </w:r>
            <w:r>
              <w:rPr>
                <w:b/>
                <w:color w:val="002060"/>
                <w:spacing w:val="-1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HÚNTER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-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ASPIRANTS</w:t>
            </w:r>
            <w:r>
              <w:rPr>
                <w:b/>
                <w:color w:val="002060"/>
                <w:spacing w:val="-2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QUE</w:t>
            </w:r>
            <w:r>
              <w:rPr>
                <w:b/>
                <w:color w:val="002060"/>
                <w:spacing w:val="-4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SUPEREN</w:t>
            </w:r>
            <w:r>
              <w:rPr>
                <w:b/>
                <w:color w:val="002060"/>
                <w:spacing w:val="-6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LA</w:t>
            </w:r>
            <w:r>
              <w:rPr>
                <w:b/>
                <w:color w:val="002060"/>
                <w:spacing w:val="-8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PRIMERA</w:t>
            </w:r>
            <w:r>
              <w:rPr>
                <w:b/>
                <w:color w:val="002060"/>
                <w:spacing w:val="-9"/>
                <w:sz w:val="16"/>
              </w:rPr>
              <w:t xml:space="preserve"> </w:t>
            </w:r>
            <w:r>
              <w:rPr>
                <w:b/>
                <w:color w:val="002060"/>
                <w:spacing w:val="-4"/>
                <w:sz w:val="16"/>
              </w:rPr>
              <w:t>FASE</w:t>
            </w:r>
          </w:p>
        </w:tc>
      </w:tr>
      <w:tr w:rsidR="004921C5">
        <w:trPr>
          <w:trHeight w:val="184"/>
        </w:trPr>
        <w:tc>
          <w:tcPr>
            <w:tcW w:w="8050" w:type="dxa"/>
            <w:tcBorders>
              <w:top w:val="single" w:sz="4" w:space="0" w:color="A7A8A7"/>
              <w:bottom w:val="single" w:sz="4" w:space="0" w:color="A7A8A7"/>
            </w:tcBorders>
          </w:tcPr>
          <w:p w:rsidR="004921C5" w:rsidRDefault="00057546">
            <w:pPr>
              <w:pStyle w:val="TableParagraph"/>
              <w:spacing w:before="0" w:line="164" w:lineRule="exact"/>
              <w:ind w:right="1023"/>
              <w:jc w:val="right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SERRA</w:t>
            </w:r>
            <w:r>
              <w:rPr>
                <w:b/>
                <w:color w:val="0070C0"/>
                <w:spacing w:val="-1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HUNTER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-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CANDIDATES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WHO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PASS</w:t>
            </w:r>
            <w:r>
              <w:rPr>
                <w:b/>
                <w:color w:val="0070C0"/>
                <w:spacing w:val="-2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THE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FIRST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STAGE</w:t>
            </w:r>
          </w:p>
        </w:tc>
      </w:tr>
    </w:tbl>
    <w:p w:rsidR="004921C5" w:rsidRDefault="004921C5">
      <w:pPr>
        <w:pStyle w:val="Textindependent"/>
        <w:rPr>
          <w:rFonts w:ascii="Times New Roman"/>
          <w:sz w:val="20"/>
        </w:rPr>
      </w:pPr>
    </w:p>
    <w:p w:rsidR="004921C5" w:rsidRDefault="004921C5">
      <w:pPr>
        <w:pStyle w:val="Textindependent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50"/>
      </w:tblGrid>
      <w:tr w:rsidR="004921C5">
        <w:trPr>
          <w:trHeight w:val="184"/>
        </w:trPr>
        <w:tc>
          <w:tcPr>
            <w:tcW w:w="8050" w:type="dxa"/>
            <w:tcBorders>
              <w:top w:val="single" w:sz="4" w:space="0" w:color="818181"/>
              <w:bottom w:val="single" w:sz="4" w:space="0" w:color="818181"/>
            </w:tcBorders>
          </w:tcPr>
          <w:p w:rsidR="004921C5" w:rsidRDefault="00057546">
            <w:pPr>
              <w:pStyle w:val="TableParagraph"/>
              <w:ind w:left="3100" w:right="30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CONCURS</w:t>
            </w:r>
          </w:p>
        </w:tc>
      </w:tr>
      <w:tr w:rsidR="004921C5">
        <w:trPr>
          <w:trHeight w:val="184"/>
        </w:trPr>
        <w:tc>
          <w:tcPr>
            <w:tcW w:w="8050" w:type="dxa"/>
            <w:tcBorders>
              <w:top w:val="single" w:sz="4" w:space="0" w:color="818181"/>
              <w:bottom w:val="single" w:sz="4" w:space="0" w:color="818181"/>
            </w:tcBorders>
          </w:tcPr>
          <w:p w:rsidR="004921C5" w:rsidRDefault="00057546">
            <w:pPr>
              <w:pStyle w:val="TableParagraph"/>
              <w:ind w:left="3100" w:right="3095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11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DETAILS</w:t>
            </w:r>
          </w:p>
        </w:tc>
      </w:tr>
    </w:tbl>
    <w:p w:rsidR="004921C5" w:rsidRDefault="004921C5">
      <w:pPr>
        <w:pStyle w:val="Textindependent"/>
        <w:rPr>
          <w:rFonts w:ascii="Times New Roman"/>
          <w:sz w:val="20"/>
        </w:rPr>
      </w:pPr>
    </w:p>
    <w:p w:rsidR="004921C5" w:rsidRDefault="004921C5">
      <w:pPr>
        <w:pStyle w:val="Textindependent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2272"/>
        <w:gridCol w:w="3822"/>
      </w:tblGrid>
      <w:tr w:rsidR="004921C5">
        <w:trPr>
          <w:trHeight w:val="182"/>
        </w:trPr>
        <w:tc>
          <w:tcPr>
            <w:tcW w:w="1946" w:type="dxa"/>
            <w:tcBorders>
              <w:left w:val="nil"/>
            </w:tcBorders>
          </w:tcPr>
          <w:p w:rsidR="004921C5" w:rsidRDefault="00057546">
            <w:pPr>
              <w:pStyle w:val="TableParagraph"/>
              <w:spacing w:before="0"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272" w:type="dxa"/>
          </w:tcPr>
          <w:p w:rsidR="004921C5" w:rsidRDefault="00057546">
            <w:pPr>
              <w:pStyle w:val="TableParagraph"/>
              <w:spacing w:before="0" w:line="162" w:lineRule="exact"/>
              <w:ind w:left="773" w:right="7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822" w:type="dxa"/>
            <w:tcBorders>
              <w:right w:val="nil"/>
            </w:tcBorders>
          </w:tcPr>
          <w:p w:rsidR="004921C5" w:rsidRDefault="00057546">
            <w:pPr>
              <w:pStyle w:val="TableParagraph"/>
              <w:spacing w:before="0" w:line="162" w:lineRule="exact"/>
              <w:ind w:right="17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4921C5">
        <w:trPr>
          <w:trHeight w:val="184"/>
        </w:trPr>
        <w:tc>
          <w:tcPr>
            <w:tcW w:w="1946" w:type="dxa"/>
            <w:tcBorders>
              <w:left w:val="nil"/>
            </w:tcBorders>
          </w:tcPr>
          <w:p w:rsidR="004921C5" w:rsidRDefault="00057546">
            <w:pPr>
              <w:pStyle w:val="TableParagraph"/>
              <w:ind w:left="314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272" w:type="dxa"/>
          </w:tcPr>
          <w:p w:rsidR="004921C5" w:rsidRDefault="00057546">
            <w:pPr>
              <w:pStyle w:val="TableParagraph"/>
              <w:ind w:left="772" w:right="772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822" w:type="dxa"/>
            <w:tcBorders>
              <w:right w:val="nil"/>
            </w:tcBorders>
          </w:tcPr>
          <w:p w:rsidR="004921C5" w:rsidRDefault="00057546">
            <w:pPr>
              <w:pStyle w:val="TableParagraph"/>
              <w:ind w:right="1672"/>
              <w:jc w:val="right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4921C5">
        <w:trPr>
          <w:trHeight w:val="460"/>
        </w:trPr>
        <w:tc>
          <w:tcPr>
            <w:tcW w:w="1946" w:type="dxa"/>
            <w:tcBorders>
              <w:left w:val="nil"/>
            </w:tcBorders>
            <w:shd w:val="clear" w:color="auto" w:fill="DADADA"/>
          </w:tcPr>
          <w:p w:rsidR="004921C5" w:rsidRDefault="00057546">
            <w:pPr>
              <w:pStyle w:val="TableParagraph"/>
              <w:spacing w:before="114" w:line="240" w:lineRule="auto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272" w:type="dxa"/>
            <w:shd w:val="clear" w:color="auto" w:fill="DADADA"/>
          </w:tcPr>
          <w:p w:rsidR="004921C5" w:rsidRDefault="00057546">
            <w:pPr>
              <w:pStyle w:val="TableParagraph"/>
              <w:spacing w:before="0" w:line="230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sz w:val="20"/>
              </w:rPr>
              <w:t>Tenure-eligible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lecturer</w:t>
            </w:r>
            <w:proofErr w:type="spellEnd"/>
          </w:p>
        </w:tc>
        <w:tc>
          <w:tcPr>
            <w:tcW w:w="3822" w:type="dxa"/>
            <w:tcBorders>
              <w:right w:val="nil"/>
            </w:tcBorders>
            <w:shd w:val="clear" w:color="auto" w:fill="DADADA"/>
          </w:tcPr>
          <w:p w:rsidR="004921C5" w:rsidRDefault="00057546">
            <w:pPr>
              <w:pStyle w:val="TableParagraph"/>
              <w:spacing w:before="137" w:line="240" w:lineRule="auto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UPC-LE-211-</w:t>
            </w:r>
            <w:r>
              <w:rPr>
                <w:b/>
                <w:spacing w:val="-5"/>
                <w:sz w:val="16"/>
              </w:rPr>
              <w:t>014</w:t>
            </w:r>
          </w:p>
        </w:tc>
      </w:tr>
    </w:tbl>
    <w:p w:rsidR="004921C5" w:rsidRDefault="004921C5">
      <w:pPr>
        <w:pStyle w:val="Textindependent"/>
        <w:rPr>
          <w:rFonts w:ascii="Times New Roman"/>
          <w:sz w:val="20"/>
        </w:rPr>
      </w:pPr>
    </w:p>
    <w:p w:rsidR="004921C5" w:rsidRDefault="004921C5">
      <w:pPr>
        <w:pStyle w:val="Textindependent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5626"/>
      </w:tblGrid>
      <w:tr w:rsidR="004921C5">
        <w:trPr>
          <w:trHeight w:val="182"/>
        </w:trPr>
        <w:tc>
          <w:tcPr>
            <w:tcW w:w="2417" w:type="dxa"/>
            <w:tcBorders>
              <w:left w:val="nil"/>
            </w:tcBorders>
          </w:tcPr>
          <w:p w:rsidR="004921C5" w:rsidRDefault="00057546">
            <w:pPr>
              <w:pStyle w:val="TableParagraph"/>
              <w:spacing w:before="0" w:line="162" w:lineRule="exact"/>
              <w:ind w:left="317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626" w:type="dxa"/>
            <w:vMerge w:val="restart"/>
            <w:tcBorders>
              <w:right w:val="nil"/>
            </w:tcBorders>
            <w:shd w:val="clear" w:color="auto" w:fill="DADADA"/>
          </w:tcPr>
          <w:p w:rsidR="004921C5" w:rsidRDefault="00057546">
            <w:pPr>
              <w:pStyle w:val="TableParagraph"/>
              <w:spacing w:before="97" w:line="240" w:lineRule="auto"/>
              <w:ind w:left="2188" w:right="219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UPC-LE-211-</w:t>
            </w:r>
            <w:r>
              <w:rPr>
                <w:b/>
                <w:spacing w:val="-5"/>
                <w:sz w:val="16"/>
              </w:rPr>
              <w:t>014</w:t>
            </w:r>
          </w:p>
        </w:tc>
      </w:tr>
      <w:tr w:rsidR="004921C5">
        <w:trPr>
          <w:trHeight w:val="184"/>
        </w:trPr>
        <w:tc>
          <w:tcPr>
            <w:tcW w:w="2417" w:type="dxa"/>
            <w:tcBorders>
              <w:left w:val="nil"/>
            </w:tcBorders>
          </w:tcPr>
          <w:p w:rsidR="004921C5" w:rsidRDefault="00057546">
            <w:pPr>
              <w:pStyle w:val="TableParagraph"/>
              <w:ind w:left="317" w:right="31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626" w:type="dxa"/>
            <w:vMerge/>
            <w:tcBorders>
              <w:top w:val="nil"/>
              <w:right w:val="nil"/>
            </w:tcBorders>
            <w:shd w:val="clear" w:color="auto" w:fill="DADADA"/>
          </w:tcPr>
          <w:p w:rsidR="004921C5" w:rsidRDefault="004921C5">
            <w:pPr>
              <w:rPr>
                <w:sz w:val="2"/>
                <w:szCs w:val="2"/>
              </w:rPr>
            </w:pPr>
          </w:p>
        </w:tc>
      </w:tr>
    </w:tbl>
    <w:p w:rsidR="004921C5" w:rsidRDefault="004921C5">
      <w:pPr>
        <w:pStyle w:val="Textindependent"/>
        <w:rPr>
          <w:rFonts w:ascii="Times New Roman"/>
          <w:sz w:val="20"/>
        </w:rPr>
      </w:pPr>
    </w:p>
    <w:p w:rsidR="004921C5" w:rsidRDefault="004921C5">
      <w:pPr>
        <w:pStyle w:val="Textindependent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042"/>
      </w:tblGrid>
      <w:tr w:rsidR="004921C5">
        <w:trPr>
          <w:trHeight w:val="184"/>
        </w:trPr>
        <w:tc>
          <w:tcPr>
            <w:tcW w:w="8042" w:type="dxa"/>
            <w:tcBorders>
              <w:top w:val="single" w:sz="4" w:space="0" w:color="818181"/>
              <w:bottom w:val="single" w:sz="4" w:space="0" w:color="818181"/>
            </w:tcBorders>
          </w:tcPr>
          <w:p w:rsidR="004921C5" w:rsidRDefault="00057546">
            <w:pPr>
              <w:pStyle w:val="TableParagraph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ASPIRANTS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QUE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SUPEREN</w:t>
            </w:r>
            <w:r>
              <w:rPr>
                <w:b/>
                <w:color w:val="002060"/>
                <w:spacing w:val="-6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LA</w:t>
            </w:r>
            <w:r>
              <w:rPr>
                <w:b/>
                <w:color w:val="002060"/>
                <w:spacing w:val="-11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PRIMERA</w:t>
            </w:r>
            <w:r>
              <w:rPr>
                <w:b/>
                <w:color w:val="002060"/>
                <w:spacing w:val="-10"/>
                <w:sz w:val="16"/>
              </w:rPr>
              <w:t xml:space="preserve"> </w:t>
            </w:r>
            <w:r>
              <w:rPr>
                <w:b/>
                <w:color w:val="002060"/>
                <w:sz w:val="16"/>
              </w:rPr>
              <w:t>FASE</w:t>
            </w:r>
            <w:r>
              <w:rPr>
                <w:b/>
                <w:color w:val="002060"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(ORDRE </w:t>
            </w:r>
            <w:r>
              <w:rPr>
                <w:b/>
                <w:spacing w:val="-2"/>
                <w:sz w:val="16"/>
              </w:rPr>
              <w:t>ALFABÈTIC)</w:t>
            </w:r>
          </w:p>
        </w:tc>
      </w:tr>
      <w:tr w:rsidR="004921C5">
        <w:trPr>
          <w:trHeight w:val="3194"/>
        </w:trPr>
        <w:tc>
          <w:tcPr>
            <w:tcW w:w="8042" w:type="dxa"/>
            <w:tcBorders>
              <w:top w:val="single" w:sz="4" w:space="0" w:color="818181"/>
            </w:tcBorders>
            <w:shd w:val="clear" w:color="auto" w:fill="DADADA"/>
          </w:tcPr>
          <w:p w:rsidR="004921C5" w:rsidRDefault="00057546">
            <w:pPr>
              <w:pStyle w:val="TableParagraph"/>
              <w:spacing w:line="240" w:lineRule="auto"/>
              <w:ind w:left="801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NAME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OF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CANDIDATES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WHO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PASS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THE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FIRST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STAGE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(IN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ALPHABETICAL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ORDER)</w:t>
            </w:r>
          </w:p>
          <w:p w:rsidR="004921C5" w:rsidRDefault="00057546">
            <w:pPr>
              <w:pStyle w:val="TableParagraph"/>
              <w:spacing w:before="9" w:line="240" w:lineRule="auto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Camporeale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Patricia</w:t>
            </w:r>
          </w:p>
          <w:p w:rsidR="004921C5" w:rsidRDefault="004921C5">
            <w:pPr>
              <w:pStyle w:val="TableParagraph"/>
              <w:spacing w:before="3" w:line="240" w:lineRule="auto"/>
              <w:rPr>
                <w:rFonts w:ascii="Times New Roman"/>
                <w:sz w:val="20"/>
              </w:rPr>
            </w:pPr>
          </w:p>
          <w:p w:rsidR="004921C5" w:rsidRDefault="00057546">
            <w:pPr>
              <w:pStyle w:val="TableParagraph"/>
              <w:spacing w:before="0" w:line="484" w:lineRule="auto"/>
              <w:ind w:left="107" w:right="4364"/>
              <w:rPr>
                <w:sz w:val="20"/>
              </w:rPr>
            </w:pPr>
            <w:proofErr w:type="spellStart"/>
            <w:r>
              <w:rPr>
                <w:sz w:val="20"/>
              </w:rPr>
              <w:t>Esquivias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Fernández,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Matilde </w:t>
            </w:r>
            <w:proofErr w:type="spellStart"/>
            <w:r>
              <w:rPr>
                <w:sz w:val="20"/>
              </w:rPr>
              <w:t>Hosseini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Seyed</w:t>
            </w:r>
            <w:proofErr w:type="spellEnd"/>
            <w:r>
              <w:rPr>
                <w:sz w:val="20"/>
              </w:rPr>
              <w:t xml:space="preserve"> Mohammad Amin Oliver Saiz, María Elena</w:t>
            </w:r>
          </w:p>
        </w:tc>
      </w:tr>
    </w:tbl>
    <w:p w:rsidR="004921C5" w:rsidRDefault="004921C5">
      <w:pPr>
        <w:pStyle w:val="Textindependent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7934"/>
      </w:tblGrid>
      <w:tr w:rsidR="004921C5">
        <w:trPr>
          <w:trHeight w:val="366"/>
        </w:trPr>
        <w:tc>
          <w:tcPr>
            <w:tcW w:w="7934" w:type="dxa"/>
            <w:tcBorders>
              <w:top w:val="single" w:sz="4" w:space="0" w:color="818181"/>
              <w:bottom w:val="single" w:sz="4" w:space="0" w:color="818181"/>
            </w:tcBorders>
          </w:tcPr>
          <w:p w:rsidR="004921C5" w:rsidRDefault="00057546">
            <w:pPr>
              <w:pStyle w:val="TableParagraph"/>
              <w:spacing w:before="0" w:line="184" w:lineRule="exact"/>
              <w:ind w:left="215"/>
              <w:rPr>
                <w:sz w:val="16"/>
              </w:rPr>
            </w:pPr>
            <w:r>
              <w:rPr>
                <w:sz w:val="16"/>
              </w:rPr>
              <w:t xml:space="preserve">Contra aquest resultat, les persones candidates poden presentar una reclamació davant del rector, en el termini de </w:t>
            </w:r>
            <w:r>
              <w:rPr>
                <w:b/>
                <w:sz w:val="16"/>
              </w:rPr>
              <w:t xml:space="preserve">10 dies hàbils </w:t>
            </w:r>
            <w:r>
              <w:rPr>
                <w:sz w:val="16"/>
              </w:rPr>
              <w:t>des de la data de publicació de la proposta de contractació.</w:t>
            </w:r>
          </w:p>
        </w:tc>
      </w:tr>
      <w:tr w:rsidR="004921C5">
        <w:trPr>
          <w:trHeight w:val="368"/>
        </w:trPr>
        <w:tc>
          <w:tcPr>
            <w:tcW w:w="7934" w:type="dxa"/>
            <w:tcBorders>
              <w:top w:val="single" w:sz="4" w:space="0" w:color="818181"/>
            </w:tcBorders>
          </w:tcPr>
          <w:p w:rsidR="004921C5" w:rsidRDefault="00057546">
            <w:pPr>
              <w:pStyle w:val="TableParagraph"/>
              <w:spacing w:before="0" w:line="184" w:lineRule="exact"/>
              <w:ind w:left="237" w:right="237"/>
              <w:jc w:val="center"/>
              <w:rPr>
                <w:sz w:val="16"/>
              </w:rPr>
            </w:pP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1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candidates</w:t>
            </w:r>
            <w:r>
              <w:rPr>
                <w:color w:val="006EC0"/>
                <w:spacing w:val="1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may</w:t>
            </w:r>
            <w:proofErr w:type="spellEnd"/>
            <w:r>
              <w:rPr>
                <w:color w:val="006EC0"/>
                <w:spacing w:val="1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lodge</w:t>
            </w:r>
            <w:proofErr w:type="spellEnd"/>
            <w:r>
              <w:rPr>
                <w:color w:val="006EC0"/>
                <w:spacing w:val="1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an</w:t>
            </w:r>
            <w:proofErr w:type="spellEnd"/>
            <w:r>
              <w:rPr>
                <w:color w:val="006EC0"/>
                <w:spacing w:val="1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appeal</w:t>
            </w:r>
            <w:proofErr w:type="spellEnd"/>
            <w:r>
              <w:rPr>
                <w:color w:val="006EC0"/>
                <w:spacing w:val="1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to</w:t>
            </w:r>
            <w:r>
              <w:rPr>
                <w:color w:val="006EC0"/>
                <w:spacing w:val="1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1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rector</w:t>
            </w:r>
            <w:r>
              <w:rPr>
                <w:color w:val="006EC0"/>
                <w:spacing w:val="1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against</w:t>
            </w:r>
            <w:proofErr w:type="spellEnd"/>
            <w:r>
              <w:rPr>
                <w:color w:val="006EC0"/>
                <w:spacing w:val="1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this</w:t>
            </w:r>
            <w:proofErr w:type="spellEnd"/>
            <w:r>
              <w:rPr>
                <w:color w:val="006EC0"/>
                <w:spacing w:val="15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result</w:t>
            </w:r>
            <w:proofErr w:type="spellEnd"/>
            <w:r>
              <w:rPr>
                <w:color w:val="006EC0"/>
                <w:spacing w:val="15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within</w:t>
            </w:r>
            <w:proofErr w:type="spellEnd"/>
            <w:r>
              <w:rPr>
                <w:color w:val="006EC0"/>
                <w:spacing w:val="13"/>
                <w:sz w:val="16"/>
              </w:rPr>
              <w:t xml:space="preserve"> </w:t>
            </w:r>
            <w:r>
              <w:rPr>
                <w:b/>
                <w:color w:val="006EC0"/>
                <w:sz w:val="16"/>
              </w:rPr>
              <w:t>10</w:t>
            </w:r>
            <w:r>
              <w:rPr>
                <w:b/>
                <w:color w:val="006EC0"/>
                <w:spacing w:val="19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working</w:t>
            </w:r>
            <w:proofErr w:type="spellEnd"/>
            <w:r>
              <w:rPr>
                <w:b/>
                <w:color w:val="006EC0"/>
                <w:spacing w:val="18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days</w:t>
            </w:r>
            <w:proofErr w:type="spellEnd"/>
            <w:r>
              <w:rPr>
                <w:b/>
                <w:color w:val="006EC0"/>
                <w:spacing w:val="2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from</w:t>
            </w:r>
            <w:proofErr w:type="spellEnd"/>
            <w:r>
              <w:rPr>
                <w:color w:val="006EC0"/>
                <w:spacing w:val="12"/>
                <w:sz w:val="16"/>
              </w:rPr>
              <w:t xml:space="preserve"> </w:t>
            </w:r>
            <w:proofErr w:type="spellStart"/>
            <w:r>
              <w:rPr>
                <w:color w:val="006EC0"/>
                <w:spacing w:val="-5"/>
                <w:sz w:val="16"/>
              </w:rPr>
              <w:t>the</w:t>
            </w:r>
            <w:proofErr w:type="spellEnd"/>
          </w:p>
          <w:p w:rsidR="004921C5" w:rsidRDefault="00057546">
            <w:pPr>
              <w:pStyle w:val="TableParagraph"/>
              <w:tabs>
                <w:tab w:val="left" w:pos="7934"/>
              </w:tabs>
              <w:spacing w:line="164" w:lineRule="exact"/>
              <w:ind w:left="-15" w:right="-15"/>
              <w:jc w:val="center"/>
              <w:rPr>
                <w:sz w:val="16"/>
              </w:rPr>
            </w:pPr>
            <w:r>
              <w:rPr>
                <w:color w:val="006EC0"/>
                <w:spacing w:val="65"/>
                <w:sz w:val="16"/>
                <w:u w:val="single" w:color="818181"/>
              </w:rPr>
              <w:t xml:space="preserve">  </w:t>
            </w:r>
            <w:proofErr w:type="spellStart"/>
            <w:r>
              <w:rPr>
                <w:color w:val="006EC0"/>
                <w:sz w:val="16"/>
                <w:u w:val="single" w:color="818181"/>
              </w:rPr>
              <w:t>date</w:t>
            </w:r>
            <w:proofErr w:type="spellEnd"/>
            <w:r>
              <w:rPr>
                <w:color w:val="006EC0"/>
                <w:spacing w:val="-2"/>
                <w:sz w:val="16"/>
                <w:u w:val="single" w:color="818181"/>
              </w:rPr>
              <w:t xml:space="preserve"> </w:t>
            </w:r>
            <w:r>
              <w:rPr>
                <w:color w:val="006EC0"/>
                <w:sz w:val="16"/>
                <w:u w:val="single" w:color="818181"/>
              </w:rPr>
              <w:t>of</w:t>
            </w:r>
            <w:r>
              <w:rPr>
                <w:color w:val="006EC0"/>
                <w:spacing w:val="-3"/>
                <w:sz w:val="16"/>
                <w:u w:val="single" w:color="818181"/>
              </w:rPr>
              <w:t xml:space="preserve"> </w:t>
            </w:r>
            <w:proofErr w:type="spellStart"/>
            <w:r>
              <w:rPr>
                <w:color w:val="006EC0"/>
                <w:sz w:val="16"/>
                <w:u w:val="single" w:color="818181"/>
              </w:rPr>
              <w:t>publication</w:t>
            </w:r>
            <w:proofErr w:type="spellEnd"/>
            <w:r>
              <w:rPr>
                <w:color w:val="006EC0"/>
                <w:spacing w:val="-2"/>
                <w:sz w:val="16"/>
                <w:u w:val="single" w:color="818181"/>
              </w:rPr>
              <w:t xml:space="preserve"> </w:t>
            </w:r>
            <w:r>
              <w:rPr>
                <w:color w:val="006EC0"/>
                <w:sz w:val="16"/>
                <w:u w:val="single" w:color="818181"/>
              </w:rPr>
              <w:t>of</w:t>
            </w:r>
            <w:r>
              <w:rPr>
                <w:color w:val="006EC0"/>
                <w:spacing w:val="-2"/>
                <w:sz w:val="16"/>
                <w:u w:val="single" w:color="818181"/>
              </w:rPr>
              <w:t xml:space="preserve"> </w:t>
            </w:r>
            <w:proofErr w:type="spellStart"/>
            <w:r>
              <w:rPr>
                <w:color w:val="006EC0"/>
                <w:sz w:val="16"/>
                <w:u w:val="single" w:color="818181"/>
              </w:rPr>
              <w:t>the</w:t>
            </w:r>
            <w:proofErr w:type="spellEnd"/>
            <w:r>
              <w:rPr>
                <w:color w:val="006EC0"/>
                <w:spacing w:val="-4"/>
                <w:sz w:val="16"/>
                <w:u w:val="single" w:color="818181"/>
              </w:rPr>
              <w:t xml:space="preserve"> </w:t>
            </w:r>
            <w:proofErr w:type="spellStart"/>
            <w:r>
              <w:rPr>
                <w:color w:val="006EC0"/>
                <w:sz w:val="16"/>
                <w:u w:val="single" w:color="818181"/>
              </w:rPr>
              <w:t>contract</w:t>
            </w:r>
            <w:proofErr w:type="spellEnd"/>
            <w:r>
              <w:rPr>
                <w:color w:val="006EC0"/>
                <w:spacing w:val="-3"/>
                <w:sz w:val="16"/>
                <w:u w:val="single" w:color="818181"/>
              </w:rPr>
              <w:t xml:space="preserve"> </w:t>
            </w:r>
            <w:proofErr w:type="spellStart"/>
            <w:r>
              <w:rPr>
                <w:color w:val="006EC0"/>
                <w:spacing w:val="-2"/>
                <w:sz w:val="16"/>
                <w:u w:val="single" w:color="818181"/>
              </w:rPr>
              <w:t>proposal</w:t>
            </w:r>
            <w:proofErr w:type="spellEnd"/>
            <w:r>
              <w:rPr>
                <w:color w:val="006EC0"/>
                <w:spacing w:val="-2"/>
                <w:sz w:val="16"/>
                <w:u w:val="single" w:color="818181"/>
              </w:rPr>
              <w:t>.</w:t>
            </w:r>
            <w:r>
              <w:rPr>
                <w:color w:val="006EC0"/>
                <w:sz w:val="16"/>
                <w:u w:val="single" w:color="818181"/>
              </w:rPr>
              <w:tab/>
            </w:r>
          </w:p>
        </w:tc>
      </w:tr>
    </w:tbl>
    <w:p w:rsidR="004921C5" w:rsidRDefault="004921C5">
      <w:pPr>
        <w:pStyle w:val="Textindependent"/>
        <w:rPr>
          <w:rFonts w:ascii="Times New Roman"/>
          <w:sz w:val="20"/>
        </w:rPr>
      </w:pPr>
    </w:p>
    <w:p w:rsidR="004921C5" w:rsidRDefault="00057546">
      <w:pPr>
        <w:pStyle w:val="Textindependent"/>
        <w:spacing w:before="8"/>
        <w:rPr>
          <w:rFonts w:ascii="Times New Roman"/>
          <w:sz w:val="23"/>
        </w:rPr>
      </w:pPr>
      <w:r>
        <w:pict>
          <v:shape id="docshape1" o:spid="_x0000_s1036" style="position:absolute;margin-left:83.65pt;margin-top:14.85pt;width:394.2pt;height:36.4pt;z-index:-15728640;mso-wrap-distance-left:0;mso-wrap-distance-right:0;mso-position-horizontal-relative:page" coordorigin="1673,297" coordsize="7884,728" path="m9557,297r-7884,l1673,762r,262l9557,1024r,-262l9557,297xe" fillcolor="#dadada" stroked="f">
            <v:path arrowok="t"/>
            <w10:wrap type="topAndBottom" anchorx="page"/>
          </v:shape>
        </w:pict>
      </w:r>
    </w:p>
    <w:p w:rsidR="004921C5" w:rsidRDefault="004921C5">
      <w:pPr>
        <w:pStyle w:val="Textindependent"/>
        <w:spacing w:before="3"/>
        <w:rPr>
          <w:rFonts w:ascii="Times New Roman"/>
          <w:sz w:val="9"/>
        </w:rPr>
      </w:pPr>
    </w:p>
    <w:p w:rsidR="004921C5" w:rsidRDefault="00057546">
      <w:pPr>
        <w:spacing w:before="96"/>
        <w:ind w:left="221"/>
        <w:rPr>
          <w:sz w:val="16"/>
        </w:rPr>
      </w:pPr>
      <w:r>
        <w:rPr>
          <w:sz w:val="16"/>
        </w:rPr>
        <w:t>Barcelona,</w:t>
      </w:r>
      <w:r>
        <w:rPr>
          <w:spacing w:val="-4"/>
          <w:sz w:val="16"/>
        </w:rPr>
        <w:t xml:space="preserve"> </w:t>
      </w:r>
      <w:r>
        <w:rPr>
          <w:sz w:val="16"/>
        </w:rPr>
        <w:t>12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septiembre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2022</w:t>
      </w:r>
    </w:p>
    <w:p w:rsidR="004921C5" w:rsidRDefault="004921C5">
      <w:pPr>
        <w:rPr>
          <w:sz w:val="20"/>
        </w:rPr>
      </w:pPr>
    </w:p>
    <w:p w:rsidR="004921C5" w:rsidRDefault="004921C5">
      <w:pPr>
        <w:rPr>
          <w:sz w:val="20"/>
        </w:rPr>
      </w:pPr>
    </w:p>
    <w:p w:rsidR="004921C5" w:rsidRDefault="004921C5">
      <w:pPr>
        <w:rPr>
          <w:sz w:val="20"/>
        </w:rPr>
      </w:pPr>
    </w:p>
    <w:p w:rsidR="004921C5" w:rsidRDefault="004921C5">
      <w:pPr>
        <w:spacing w:before="8"/>
      </w:pPr>
    </w:p>
    <w:p w:rsidR="004921C5" w:rsidRDefault="004921C5">
      <w:pPr>
        <w:sectPr w:rsidR="004921C5">
          <w:type w:val="continuous"/>
          <w:pgSz w:w="11910" w:h="16840"/>
          <w:pgMar w:top="680" w:right="1660" w:bottom="280" w:left="1480" w:header="708" w:footer="708" w:gutter="0"/>
          <w:cols w:space="708"/>
        </w:sectPr>
      </w:pPr>
    </w:p>
    <w:bookmarkStart w:id="0" w:name="_GoBack"/>
    <w:bookmarkEnd w:id="0"/>
    <w:p w:rsidR="004921C5" w:rsidRDefault="00057546">
      <w:pPr>
        <w:pStyle w:val="Textindependent"/>
        <w:spacing w:line="20" w:lineRule="exact"/>
        <w:ind w:left="2206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docshapegroup6" o:spid="_x0000_s1030" style="width:177.25pt;height:.5pt;mso-position-horizontal-relative:char;mso-position-vertical-relative:line" coordsize="3545,10">
            <v:rect id="docshape7" o:spid="_x0000_s1031" style="position:absolute;width:3545;height:10" fillcolor="#818181" stroked="f"/>
            <w10:anchorlock/>
          </v:group>
        </w:pict>
      </w:r>
    </w:p>
    <w:p w:rsidR="004921C5" w:rsidRDefault="00057546">
      <w:pPr>
        <w:tabs>
          <w:tab w:val="left" w:pos="767"/>
          <w:tab w:val="left" w:pos="3544"/>
        </w:tabs>
        <w:spacing w:line="172" w:lineRule="exact"/>
        <w:ind w:right="806"/>
        <w:jc w:val="center"/>
        <w:rPr>
          <w:sz w:val="16"/>
        </w:rPr>
      </w:pPr>
      <w:r>
        <w:rPr>
          <w:sz w:val="16"/>
          <w:u w:val="single" w:color="818181"/>
        </w:rPr>
        <w:tab/>
        <w:t>Secretari/ària</w:t>
      </w:r>
      <w:r>
        <w:rPr>
          <w:spacing w:val="-4"/>
          <w:sz w:val="16"/>
          <w:u w:val="single" w:color="818181"/>
        </w:rPr>
        <w:t xml:space="preserve"> </w:t>
      </w:r>
      <w:r>
        <w:rPr>
          <w:sz w:val="16"/>
          <w:u w:val="single" w:color="818181"/>
        </w:rPr>
        <w:t>de</w:t>
      </w:r>
      <w:r>
        <w:rPr>
          <w:spacing w:val="-3"/>
          <w:sz w:val="16"/>
          <w:u w:val="single" w:color="818181"/>
        </w:rPr>
        <w:t xml:space="preserve"> </w:t>
      </w:r>
      <w:r>
        <w:rPr>
          <w:sz w:val="16"/>
          <w:u w:val="single" w:color="818181"/>
        </w:rPr>
        <w:t>la</w:t>
      </w:r>
      <w:r>
        <w:rPr>
          <w:spacing w:val="-7"/>
          <w:sz w:val="16"/>
          <w:u w:val="single" w:color="818181"/>
        </w:rPr>
        <w:t xml:space="preserve"> </w:t>
      </w:r>
      <w:r>
        <w:rPr>
          <w:spacing w:val="-2"/>
          <w:sz w:val="16"/>
          <w:u w:val="single" w:color="818181"/>
        </w:rPr>
        <w:t>comissió</w:t>
      </w:r>
      <w:r>
        <w:rPr>
          <w:sz w:val="16"/>
          <w:u w:val="single" w:color="818181"/>
        </w:rPr>
        <w:tab/>
      </w:r>
    </w:p>
    <w:p w:rsidR="004921C5" w:rsidRDefault="00057546">
      <w:pPr>
        <w:spacing w:before="10"/>
        <w:ind w:right="804"/>
        <w:jc w:val="center"/>
        <w:rPr>
          <w:sz w:val="16"/>
        </w:rPr>
      </w:pPr>
      <w:proofErr w:type="spellStart"/>
      <w:r>
        <w:rPr>
          <w:color w:val="0070C0"/>
          <w:sz w:val="16"/>
        </w:rPr>
        <w:t>Secretary</w:t>
      </w:r>
      <w:proofErr w:type="spellEnd"/>
      <w:r>
        <w:rPr>
          <w:color w:val="0070C0"/>
          <w:spacing w:val="-4"/>
          <w:sz w:val="16"/>
        </w:rPr>
        <w:t xml:space="preserve"> </w:t>
      </w:r>
      <w:r>
        <w:rPr>
          <w:color w:val="0070C0"/>
          <w:sz w:val="16"/>
        </w:rPr>
        <w:t>of</w:t>
      </w:r>
      <w:r>
        <w:rPr>
          <w:color w:val="0070C0"/>
          <w:spacing w:val="-3"/>
          <w:sz w:val="16"/>
        </w:rPr>
        <w:t xml:space="preserve"> </w:t>
      </w:r>
      <w:proofErr w:type="spellStart"/>
      <w:r>
        <w:rPr>
          <w:color w:val="0070C0"/>
          <w:sz w:val="16"/>
        </w:rPr>
        <w:t>the</w:t>
      </w:r>
      <w:proofErr w:type="spellEnd"/>
      <w:r>
        <w:rPr>
          <w:color w:val="0070C0"/>
          <w:spacing w:val="-3"/>
          <w:sz w:val="16"/>
        </w:rPr>
        <w:t xml:space="preserve"> </w:t>
      </w:r>
      <w:proofErr w:type="spellStart"/>
      <w:r>
        <w:rPr>
          <w:color w:val="0070C0"/>
          <w:spacing w:val="-2"/>
          <w:sz w:val="16"/>
        </w:rPr>
        <w:t>Committee</w:t>
      </w:r>
      <w:proofErr w:type="spellEnd"/>
    </w:p>
    <w:p w:rsidR="004921C5" w:rsidRDefault="00057546">
      <w:pPr>
        <w:ind w:left="22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8" o:spid="_x0000_s1026" style="width:177.25pt;height:12pt;mso-position-horizontal-relative:char;mso-position-vertical-relative:line" coordsize="3545,240">
            <v:rect id="docshape9" o:spid="_x0000_s1029" style="position:absolute;top:9;width:3545;height:231" fillcolor="#dadada" stroked="f"/>
            <v:rect id="docshape10" o:spid="_x0000_s1028" style="position:absolute;width:3545;height:10" fillcolor="#81818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top:9;width:3545;height:231" filled="f" stroked="f">
              <v:textbox inset="0,0,0,0">
                <w:txbxContent>
                  <w:p w:rsidR="004921C5" w:rsidRDefault="00057546">
                    <w:pPr>
                      <w:tabs>
                        <w:tab w:val="left" w:pos="3544"/>
                      </w:tabs>
                      <w:spacing w:line="230" w:lineRule="exact"/>
                      <w:ind w:left="-15"/>
                      <w:rPr>
                        <w:sz w:val="20"/>
                      </w:rPr>
                    </w:pPr>
                    <w:r>
                      <w:rPr>
                        <w:spacing w:val="57"/>
                        <w:sz w:val="20"/>
                        <w:u w:val="single" w:color="818181"/>
                      </w:rPr>
                      <w:t xml:space="preserve"> </w:t>
                    </w:r>
                    <w:r>
                      <w:rPr>
                        <w:sz w:val="20"/>
                        <w:u w:val="single" w:color="818181"/>
                      </w:rPr>
                      <w:t>Carlos</w:t>
                    </w:r>
                    <w:r>
                      <w:rPr>
                        <w:spacing w:val="-5"/>
                        <w:sz w:val="20"/>
                        <w:u w:val="single" w:color="818181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u w:val="single" w:color="818181"/>
                      </w:rPr>
                      <w:t>Marmolejo</w:t>
                    </w:r>
                    <w:proofErr w:type="spellEnd"/>
                    <w:r>
                      <w:rPr>
                        <w:spacing w:val="-5"/>
                        <w:sz w:val="20"/>
                        <w:u w:val="single" w:color="818181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u w:val="single" w:color="818181"/>
                      </w:rPr>
                      <w:t>Duarte</w:t>
                    </w:r>
                    <w:r>
                      <w:rPr>
                        <w:sz w:val="20"/>
                        <w:u w:val="single" w:color="818181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:rsidR="004921C5" w:rsidRDefault="004921C5">
      <w:pPr>
        <w:spacing w:before="1"/>
        <w:rPr>
          <w:sz w:val="17"/>
        </w:rPr>
      </w:pPr>
    </w:p>
    <w:p w:rsidR="004921C5" w:rsidRDefault="00057546">
      <w:pPr>
        <w:pStyle w:val="Textindependent"/>
        <w:spacing w:before="56"/>
        <w:ind w:left="221"/>
      </w:pPr>
      <w:r>
        <w:t>Comunicació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candidats/candidates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superen</w:t>
      </w:r>
      <w:r>
        <w:rPr>
          <w:spacing w:val="-5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rPr>
          <w:spacing w:val="-4"/>
        </w:rPr>
        <w:t>fase</w:t>
      </w:r>
    </w:p>
    <w:sectPr w:rsidR="004921C5">
      <w:type w:val="continuous"/>
      <w:pgSz w:w="11910" w:h="16840"/>
      <w:pgMar w:top="680" w:right="166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1C5"/>
    <w:rsid w:val="00057546"/>
    <w:rsid w:val="0049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7FC9600-5153-4382-BDA0-3DEAEEC2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UPCnet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2022-09-15T10:30:00Z</dcterms:created>
  <dcterms:modified xsi:type="dcterms:W3CDTF">2022-09-15T10:30:00Z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2022-09-15T00:00:00Z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D:20220912155325</vt:lpwstr>
  </property>
</Properties>
</file>