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14:paraId="2471B0ED" w14:textId="77777777" w:rsidTr="00F64A02">
        <w:tc>
          <w:tcPr>
            <w:tcW w:w="8042" w:type="dxa"/>
          </w:tcPr>
          <w:p w14:paraId="338C3248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14:paraId="01CD0F84" w14:textId="77777777" w:rsidTr="00F64A02">
        <w:tc>
          <w:tcPr>
            <w:tcW w:w="8042" w:type="dxa"/>
          </w:tcPr>
          <w:p w14:paraId="389D337D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14:paraId="32D8EAE9" w14:textId="77777777"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14:paraId="35539D62" w14:textId="77777777" w:rsidTr="001363B8">
        <w:tc>
          <w:tcPr>
            <w:tcW w:w="13149" w:type="dxa"/>
          </w:tcPr>
          <w:p w14:paraId="46B8A9B7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14:paraId="4706AA98" w14:textId="77777777" w:rsidTr="001363B8">
        <w:tc>
          <w:tcPr>
            <w:tcW w:w="13149" w:type="dxa"/>
          </w:tcPr>
          <w:p w14:paraId="63C99283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14:paraId="65CB5E7C" w14:textId="77777777"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14:paraId="4D47E56F" w14:textId="77777777" w:rsidTr="00C81E70">
        <w:tc>
          <w:tcPr>
            <w:tcW w:w="1947" w:type="dxa"/>
          </w:tcPr>
          <w:p w14:paraId="45F4B003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14:paraId="57112B52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14:paraId="48B7C686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14:paraId="019CF745" w14:textId="77777777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14:paraId="5A39BC99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14:paraId="74051B49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14:paraId="02F4BA55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14:paraId="7F3074E0" w14:textId="77777777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DC6C1DF" w14:textId="2256C1BF" w:rsidR="00C81E70" w:rsidRPr="002371E5" w:rsidRDefault="00EF00E7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0E7">
              <w:rPr>
                <w:rFonts w:ascii="Arial" w:hAnsi="Arial" w:cs="Arial"/>
                <w:sz w:val="20"/>
                <w:szCs w:val="20"/>
                <w:lang w:val="en-GB"/>
              </w:rPr>
              <w:t>CVE-DOGC-A-23060074-2023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4D087480" w14:textId="77777777"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F00E7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86A4045" w14:textId="3FD8FBA2" w:rsidR="00C81E70" w:rsidRPr="002371E5" w:rsidRDefault="00EF00E7" w:rsidP="00EF00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Electronic Engineering</w:t>
            </w:r>
          </w:p>
        </w:tc>
      </w:tr>
    </w:tbl>
    <w:p w14:paraId="01009F1A" w14:textId="77777777"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2"/>
        <w:gridCol w:w="5630"/>
      </w:tblGrid>
      <w:tr w:rsidR="00083999" w:rsidRPr="008638DD" w14:paraId="12E0E00E" w14:textId="77777777" w:rsidTr="001363B8">
        <w:tc>
          <w:tcPr>
            <w:tcW w:w="3388" w:type="dxa"/>
          </w:tcPr>
          <w:p w14:paraId="0FE46750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14:paraId="485C2AC0" w14:textId="4BAD76EC" w:rsidR="00083999" w:rsidRPr="002371E5" w:rsidRDefault="00EF00E7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t>UPC-LE-221-005</w:t>
            </w:r>
          </w:p>
        </w:tc>
      </w:tr>
      <w:tr w:rsidR="00083999" w:rsidRPr="008638DD" w14:paraId="1BCB6457" w14:textId="77777777" w:rsidTr="001363B8">
        <w:tc>
          <w:tcPr>
            <w:tcW w:w="3388" w:type="dxa"/>
          </w:tcPr>
          <w:p w14:paraId="58004237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14:paraId="1CF91C9D" w14:textId="77777777"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14:paraId="64D52503" w14:textId="77777777"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14:paraId="0B907E48" w14:textId="77777777" w:rsidTr="00EF00E7">
        <w:tc>
          <w:tcPr>
            <w:tcW w:w="8042" w:type="dxa"/>
          </w:tcPr>
          <w:p w14:paraId="5FF9C1E6" w14:textId="77777777"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14:paraId="34667BFF" w14:textId="77777777" w:rsidTr="00EF00E7">
        <w:tc>
          <w:tcPr>
            <w:tcW w:w="8042" w:type="dxa"/>
          </w:tcPr>
          <w:p w14:paraId="41494EF2" w14:textId="77777777"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14:paraId="336AF54B" w14:textId="4DF45155" w:rsidR="005E53AC" w:rsidRPr="00E836C3" w:rsidRDefault="00E836C3" w:rsidP="00EF00E7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E836C3">
        <w:rPr>
          <w:rFonts w:ascii="Arial" w:hAnsi="Arial" w:cs="Arial"/>
          <w:sz w:val="20"/>
          <w:szCs w:val="20"/>
          <w:lang w:val="es-ES"/>
        </w:rPr>
        <w:t xml:space="preserve">Final </w:t>
      </w:r>
      <w:proofErr w:type="spellStart"/>
      <w:r w:rsidRPr="00E836C3">
        <w:rPr>
          <w:rFonts w:ascii="Arial" w:hAnsi="Arial" w:cs="Arial"/>
          <w:sz w:val="20"/>
          <w:szCs w:val="20"/>
          <w:lang w:val="es-ES"/>
        </w:rPr>
        <w:t>mark</w:t>
      </w:r>
      <w:proofErr w:type="spellEnd"/>
    </w:p>
    <w:p w14:paraId="00035DB3" w14:textId="4A30A203" w:rsidR="00EF00E7" w:rsidRPr="00EF00E7" w:rsidRDefault="00EF00E7" w:rsidP="00EF00E7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proofErr w:type="spellStart"/>
      <w:r w:rsidRPr="00EF00E7">
        <w:rPr>
          <w:rFonts w:ascii="Arial" w:hAnsi="Arial" w:cs="Arial"/>
          <w:sz w:val="20"/>
          <w:szCs w:val="20"/>
          <w:lang w:val="es-ES"/>
        </w:rPr>
        <w:t>Azpurua</w:t>
      </w:r>
      <w:proofErr w:type="spellEnd"/>
      <w:r w:rsidRPr="00EF00E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EF00E7">
        <w:rPr>
          <w:rFonts w:ascii="Arial" w:hAnsi="Arial" w:cs="Arial"/>
          <w:sz w:val="20"/>
          <w:szCs w:val="20"/>
          <w:lang w:val="es-ES"/>
        </w:rPr>
        <w:t>Auyanet</w:t>
      </w:r>
      <w:proofErr w:type="spellEnd"/>
      <w:r w:rsidRPr="00EF00E7">
        <w:rPr>
          <w:rFonts w:ascii="Arial" w:hAnsi="Arial" w:cs="Arial"/>
          <w:sz w:val="20"/>
          <w:szCs w:val="20"/>
          <w:lang w:val="es-ES"/>
        </w:rPr>
        <w:t>, Marco Aurelio</w:t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  <w:t>84.3</w:t>
      </w:r>
    </w:p>
    <w:p w14:paraId="1C2E4132" w14:textId="4F80FDF8" w:rsidR="00EF00E7" w:rsidRPr="00EF00E7" w:rsidRDefault="00EF00E7" w:rsidP="00EF00E7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proofErr w:type="spellStart"/>
      <w:r w:rsidRPr="00EF00E7">
        <w:rPr>
          <w:rFonts w:ascii="Arial" w:hAnsi="Arial" w:cs="Arial"/>
          <w:sz w:val="20"/>
          <w:szCs w:val="20"/>
          <w:lang w:val="es-ES"/>
        </w:rPr>
        <w:t>Garcia</w:t>
      </w:r>
      <w:proofErr w:type="spellEnd"/>
      <w:r w:rsidRPr="00EF00E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EF00E7">
        <w:rPr>
          <w:rFonts w:ascii="Arial" w:hAnsi="Arial" w:cs="Arial"/>
          <w:sz w:val="20"/>
          <w:szCs w:val="20"/>
          <w:lang w:val="es-ES"/>
        </w:rPr>
        <w:t>Sanchez</w:t>
      </w:r>
      <w:proofErr w:type="spellEnd"/>
      <w:r w:rsidRPr="00EF00E7">
        <w:rPr>
          <w:rFonts w:ascii="Arial" w:hAnsi="Arial" w:cs="Arial"/>
          <w:sz w:val="20"/>
          <w:szCs w:val="20"/>
          <w:lang w:val="es-ES"/>
        </w:rPr>
        <w:t>, Tomas</w:t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  <w:t>93.5</w:t>
      </w:r>
    </w:p>
    <w:p w14:paraId="3587D23D" w14:textId="42CD82FA" w:rsidR="00EF00E7" w:rsidRPr="00EF00E7" w:rsidRDefault="00EF00E7" w:rsidP="00EF00E7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EF00E7">
        <w:rPr>
          <w:rFonts w:ascii="Arial" w:hAnsi="Arial" w:cs="Arial"/>
          <w:sz w:val="20"/>
          <w:szCs w:val="20"/>
          <w:lang w:val="es-ES"/>
        </w:rPr>
        <w:t>Giraldo Muñoz, Sergio</w:t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  <w:t>88.6</w:t>
      </w:r>
    </w:p>
    <w:p w14:paraId="5AAFB68F" w14:textId="6F72FC43" w:rsidR="00817B4F" w:rsidRPr="00EF00E7" w:rsidRDefault="00EF00E7" w:rsidP="00EF00E7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s-ES"/>
        </w:rPr>
      </w:pPr>
      <w:r w:rsidRPr="00EF00E7">
        <w:rPr>
          <w:rFonts w:ascii="Arial" w:hAnsi="Arial" w:cs="Arial"/>
          <w:sz w:val="20"/>
          <w:szCs w:val="20"/>
          <w:lang w:val="es-ES"/>
        </w:rPr>
        <w:t xml:space="preserve">Romero </w:t>
      </w:r>
      <w:proofErr w:type="spellStart"/>
      <w:r w:rsidRPr="00EF00E7">
        <w:rPr>
          <w:rFonts w:ascii="Arial" w:hAnsi="Arial" w:cs="Arial"/>
          <w:sz w:val="20"/>
          <w:szCs w:val="20"/>
          <w:lang w:val="es-ES"/>
        </w:rPr>
        <w:t>Perez</w:t>
      </w:r>
      <w:proofErr w:type="spellEnd"/>
      <w:r w:rsidRPr="00EF00E7">
        <w:rPr>
          <w:rFonts w:ascii="Arial" w:hAnsi="Arial" w:cs="Arial"/>
          <w:sz w:val="20"/>
          <w:szCs w:val="20"/>
          <w:lang w:val="es-ES"/>
        </w:rPr>
        <w:t>, Daniel</w:t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</w:r>
      <w:r w:rsidR="00E836C3">
        <w:rPr>
          <w:rFonts w:ascii="Arial" w:hAnsi="Arial" w:cs="Arial"/>
          <w:sz w:val="20"/>
          <w:szCs w:val="20"/>
          <w:lang w:val="es-ES"/>
        </w:rPr>
        <w:tab/>
        <w:t>81.7</w:t>
      </w:r>
      <w:bookmarkStart w:id="0" w:name="_GoBack"/>
      <w:bookmarkEnd w:id="0"/>
    </w:p>
    <w:p w14:paraId="6A4800DA" w14:textId="77777777" w:rsidR="00817B4F" w:rsidRPr="00EF00E7" w:rsidRDefault="00817B4F" w:rsidP="00DF7E3F">
      <w:pPr>
        <w:shd w:val="clear" w:color="auto" w:fill="D9D9D9" w:themeFill="background1" w:themeFillShade="D9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14:paraId="69282690" w14:textId="77777777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 w14:paraId="5A10B715" w14:textId="77777777">
              <w:trPr>
                <w:trHeight w:val="303"/>
              </w:trPr>
              <w:tc>
                <w:tcPr>
                  <w:tcW w:w="0" w:type="auto"/>
                </w:tcPr>
                <w:p w14:paraId="67559A63" w14:textId="77777777"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14:paraId="4E4C88C7" w14:textId="77777777"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14:paraId="3DF5613B" w14:textId="77777777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 w14:paraId="243136AD" w14:textId="77777777">
              <w:trPr>
                <w:trHeight w:val="299"/>
              </w:trPr>
              <w:tc>
                <w:tcPr>
                  <w:tcW w:w="0" w:type="auto"/>
                </w:tcPr>
                <w:p w14:paraId="445C4E36" w14:textId="77777777"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F0B4226" w14:textId="77777777"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14:paraId="099FDB78" w14:textId="77777777" w:rsidR="00DF7E3F" w:rsidRPr="006E447A" w:rsidRDefault="00DF7E3F" w:rsidP="00DF7E3F">
      <w:pPr>
        <w:rPr>
          <w:rFonts w:ascii="Arial" w:hAnsi="Arial" w:cs="Arial"/>
          <w:sz w:val="24"/>
          <w:szCs w:val="24"/>
          <w:lang w:val="en-GB"/>
        </w:rPr>
      </w:pPr>
    </w:p>
    <w:p w14:paraId="54B34590" w14:textId="77777777"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14:paraId="7C807D46" w14:textId="77777777"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14:paraId="6852F012" w14:textId="5F68F37F" w:rsidR="00DF7E3F" w:rsidRPr="002371E5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r w:rsidRPr="002371E5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EF00E7">
        <w:rPr>
          <w:rFonts w:ascii="Arial" w:hAnsi="Arial" w:cs="Arial"/>
          <w:sz w:val="16"/>
          <w:szCs w:val="16"/>
          <w:lang w:val="en-GB"/>
        </w:rPr>
        <w:t>22th September 2023</w:t>
      </w:r>
    </w:p>
    <w:sectPr w:rsidR="00DF7E3F" w:rsidRPr="002371E5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DC0E" w14:textId="77777777" w:rsidR="00196D6E" w:rsidRPr="00F71793" w:rsidRDefault="00196D6E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14:paraId="01EB32C7" w14:textId="77777777" w:rsidR="00196D6E" w:rsidRPr="00F71793" w:rsidRDefault="00196D6E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494C" w14:textId="77777777"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14:paraId="3EA1CFDF" w14:textId="77777777" w:rsidTr="00F64A02">
      <w:tc>
        <w:tcPr>
          <w:tcW w:w="3544" w:type="dxa"/>
        </w:tcPr>
        <w:p w14:paraId="1DF7987E" w14:textId="77777777"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14:paraId="6DC76E4B" w14:textId="77777777" w:rsidTr="00F64A02">
      <w:tc>
        <w:tcPr>
          <w:tcW w:w="3544" w:type="dxa"/>
        </w:tcPr>
        <w:p w14:paraId="60B07D65" w14:textId="77777777"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14:paraId="0BFF11F1" w14:textId="77777777" w:rsidTr="00F64A02">
      <w:tc>
        <w:tcPr>
          <w:tcW w:w="3544" w:type="dxa"/>
          <w:shd w:val="clear" w:color="auto" w:fill="D9D9D9" w:themeFill="background1" w:themeFillShade="D9"/>
        </w:tcPr>
        <w:p w14:paraId="16DF34F3" w14:textId="77777777" w:rsidR="006669F9" w:rsidRPr="002371E5" w:rsidRDefault="006669F9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</w:p>
      </w:tc>
    </w:tr>
  </w:tbl>
  <w:p w14:paraId="535FFEDA" w14:textId="77777777" w:rsidR="006669F9" w:rsidRPr="006E447A" w:rsidRDefault="006669F9">
    <w:pPr>
      <w:pStyle w:val="Peu"/>
      <w:rPr>
        <w:lang w:val="es-ES"/>
      </w:rPr>
    </w:pPr>
  </w:p>
  <w:p w14:paraId="24C0C2CB" w14:textId="23BD8E5A" w:rsidR="006669F9" w:rsidRPr="006E447A" w:rsidRDefault="000C3D27">
    <w:pPr>
      <w:pStyle w:val="Peu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</w:t>
    </w:r>
    <w:r w:rsidR="007D03EC">
      <w:rPr>
        <w:lang w:val="es-ES"/>
      </w:rPr>
      <w:t>2</w:t>
    </w:r>
    <w:r>
      <w:rPr>
        <w:lang w:val="es-ES"/>
      </w:rPr>
      <w:t xml:space="preserve">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F923" w14:textId="77777777" w:rsidR="00196D6E" w:rsidRPr="00F71793" w:rsidRDefault="00196D6E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14:paraId="7467B5CE" w14:textId="77777777" w:rsidR="00196D6E" w:rsidRPr="00F71793" w:rsidRDefault="00196D6E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9AAC" w14:textId="77777777" w:rsidR="006669F9" w:rsidRPr="006E447A" w:rsidRDefault="006669F9" w:rsidP="00B924F3">
    <w:pPr>
      <w:pStyle w:val="Capalera"/>
      <w:ind w:left="-709"/>
      <w:rPr>
        <w:lang w:val="en-GB"/>
      </w:rPr>
    </w:pPr>
    <w:r w:rsidRPr="006E447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2C4E9B" wp14:editId="6BD04F52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n-GB" w:eastAsia="en-GB"/>
      </w:rPr>
      <w:drawing>
        <wp:inline distT="0" distB="0" distL="0" distR="0" wp14:anchorId="317FF3C7" wp14:editId="14B7DDDB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14:paraId="5D207DF1" w14:textId="77777777" w:rsidR="006669F9" w:rsidRPr="006E447A" w:rsidRDefault="006669F9">
    <w:pPr>
      <w:pStyle w:val="Capalera"/>
      <w:rPr>
        <w:lang w:val="en-GB"/>
      </w:rPr>
    </w:pPr>
  </w:p>
  <w:p w14:paraId="428C6F00" w14:textId="77777777" w:rsidR="006669F9" w:rsidRPr="006E447A" w:rsidRDefault="006669F9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96D6E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2ED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3AC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94A0F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1996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D03EC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42D7B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36C3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00E7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3E4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139F"/>
  <w15:docId w15:val="{0237C2F7-3D2E-446F-975B-030CD16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344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344AC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344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B344AC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Tipusdelletraperdefectedelpargraf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717A-8E02-4801-89CE-9355B9A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5</cp:revision>
  <cp:lastPrinted>2017-06-21T10:44:00Z</cp:lastPrinted>
  <dcterms:created xsi:type="dcterms:W3CDTF">2023-09-27T16:18:00Z</dcterms:created>
  <dcterms:modified xsi:type="dcterms:W3CDTF">2023-10-02T16:45:00Z</dcterms:modified>
</cp:coreProperties>
</file>