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044529" w:rsidP="000623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CRITERIS DE VALORACIÓ</w:t>
      </w:r>
    </w:p>
    <w:p w:rsidR="00AD2F75" w:rsidRPr="00AD2F75" w:rsidRDefault="00AD2F75" w:rsidP="000623F1">
      <w:pPr>
        <w:rPr>
          <w:sz w:val="20"/>
          <w:szCs w:val="20"/>
        </w:rPr>
      </w:pPr>
    </w:p>
    <w:p w:rsidR="00AD2F75" w:rsidRDefault="00AD2F75" w:rsidP="000623F1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CA6EBD">
        <w:rPr>
          <w:sz w:val="20"/>
          <w:szCs w:val="20"/>
        </w:rPr>
        <w:t xml:space="preserve"> ATP-</w:t>
      </w:r>
      <w:r w:rsidR="006545EC">
        <w:rPr>
          <w:sz w:val="20"/>
          <w:szCs w:val="20"/>
        </w:rPr>
        <w:t>195</w:t>
      </w:r>
      <w:r w:rsidR="00CA6EBD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</w:p>
    <w:p w:rsidR="00044529" w:rsidRPr="004A77B2" w:rsidRDefault="00044529" w:rsidP="00044529">
      <w:pPr>
        <w:tabs>
          <w:tab w:val="left" w:pos="8643"/>
        </w:tabs>
        <w:rPr>
          <w:b/>
        </w:rPr>
      </w:pPr>
      <w:r w:rsidRPr="004A77B2">
        <w:rPr>
          <w:b/>
        </w:rPr>
        <w:t>Primera fase</w:t>
      </w:r>
      <w:r>
        <w:rPr>
          <w:b/>
        </w:rPr>
        <w:br/>
        <w:t>P</w:t>
      </w:r>
      <w:r w:rsidRPr="004A77B2">
        <w:rPr>
          <w:b/>
        </w:rPr>
        <w:t>rova de valoració dels mèrits i capacitats de les persones candidates</w:t>
      </w:r>
      <w:r>
        <w:rPr>
          <w:b/>
        </w:rPr>
        <w:t xml:space="preserve"> (50 punts)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Formació, experiència docent en l'àmbit, i adequació d'aquesta a la 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D30481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Adequació i afinitat de la seva activitat professional al perfil/disciplina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8643"/>
        </w:tabs>
        <w:jc w:val="both"/>
        <w:rPr>
          <w:b/>
        </w:rPr>
      </w:pPr>
      <w:r w:rsidRPr="004A77B2">
        <w:rPr>
          <w:b/>
        </w:rPr>
        <w:t>Segona fase</w:t>
      </w:r>
    </w:p>
    <w:p w:rsidR="0042234E" w:rsidRDefault="00044529" w:rsidP="0042234E">
      <w:pPr>
        <w:tabs>
          <w:tab w:val="left" w:pos="8643"/>
        </w:tabs>
        <w:jc w:val="both"/>
        <w:rPr>
          <w:b/>
        </w:rPr>
      </w:pPr>
      <w:r>
        <w:rPr>
          <w:b/>
        </w:rPr>
        <w:t>P</w:t>
      </w:r>
      <w:r w:rsidRPr="004A77B2">
        <w:rPr>
          <w:b/>
        </w:rPr>
        <w:t>rova oral</w:t>
      </w:r>
      <w:r>
        <w:rPr>
          <w:b/>
        </w:rPr>
        <w:t xml:space="preserve"> (50 punts)</w:t>
      </w:r>
      <w:r w:rsidR="0042234E" w:rsidRPr="0042234E">
        <w:rPr>
          <w:b/>
        </w:rPr>
        <w:t xml:space="preserve"> </w:t>
      </w:r>
    </w:p>
    <w:p w:rsidR="0042234E" w:rsidRDefault="0042234E" w:rsidP="0042234E">
      <w:pPr>
        <w:tabs>
          <w:tab w:val="left" w:pos="8643"/>
        </w:tabs>
        <w:jc w:val="both"/>
        <w:rPr>
          <w:b/>
        </w:rPr>
      </w:pPr>
    </w:p>
    <w:p w:rsidR="0042234E" w:rsidRDefault="0042234E" w:rsidP="0042234E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motivació de la seva trajectòria, 5 punts</w:t>
      </w:r>
      <w:r>
        <w:rPr>
          <w:rFonts w:ascii="Arial" w:eastAsiaTheme="minorHAnsi" w:hAnsi="Arial" w:cs="Arial"/>
          <w:lang w:eastAsia="en-US"/>
        </w:rPr>
        <w:br/>
      </w: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qualitat del discurs en la presentació i en el debat amb la comissió, 20 punts</w:t>
      </w:r>
      <w:r>
        <w:rPr>
          <w:rFonts w:ascii="Arial" w:eastAsiaTheme="minorHAnsi" w:hAnsi="Arial" w:cs="Arial"/>
          <w:lang w:eastAsia="en-US"/>
        </w:rPr>
        <w:br/>
      </w: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42234E" w:rsidRDefault="0042234E" w:rsidP="0042234E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capacitats didàctiques en l'exposició, 20 punts</w:t>
      </w:r>
      <w:r>
        <w:rPr>
          <w:rFonts w:ascii="Arial" w:eastAsiaTheme="minorHAnsi" w:hAnsi="Arial" w:cs="Arial"/>
          <w:lang w:eastAsia="en-US"/>
        </w:rPr>
        <w:br/>
      </w: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42234E" w:rsidRDefault="0042234E" w:rsidP="0042234E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Altres aspectes, 5 punts</w:t>
      </w:r>
      <w:r>
        <w:rPr>
          <w:rFonts w:ascii="Arial" w:eastAsiaTheme="minorHAnsi" w:hAnsi="Arial" w:cs="Arial"/>
          <w:lang w:eastAsia="en-US"/>
        </w:rPr>
        <w:br/>
      </w:r>
    </w:p>
    <w:p w:rsidR="0042234E" w:rsidRDefault="0042234E" w:rsidP="0042234E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</w:p>
    <w:p w:rsidR="00044529" w:rsidRDefault="00044529" w:rsidP="0042234E">
      <w:pPr>
        <w:tabs>
          <w:tab w:val="left" w:pos="8643"/>
        </w:tabs>
        <w:jc w:val="both"/>
        <w:rPr>
          <w:b/>
          <w:bCs/>
        </w:rPr>
      </w:pPr>
      <w:bookmarkStart w:id="0" w:name="_GoBack"/>
      <w:bookmarkEnd w:id="0"/>
    </w:p>
    <w:p w:rsidR="00044529" w:rsidRPr="00556EC8" w:rsidRDefault="00044529" w:rsidP="00044529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 w:rsidRPr="00556EC8">
        <w:rPr>
          <w:rFonts w:ascii="Arial" w:hAnsi="Arial" w:cs="Arial"/>
          <w:b/>
          <w:bCs/>
        </w:rPr>
        <w:t xml:space="preserve"> 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85" w:rsidRDefault="00B54385" w:rsidP="00AD2F75">
      <w:r>
        <w:separator/>
      </w:r>
    </w:p>
  </w:endnote>
  <w:endnote w:type="continuationSeparator" w:id="0">
    <w:p w:rsidR="00B54385" w:rsidRDefault="00B54385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Pr="00F66BE1" w:rsidRDefault="00642DC2" w:rsidP="00642DC2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2 </w:t>
    </w:r>
  </w:p>
  <w:p w:rsidR="00642DC2" w:rsidRDefault="00642D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85" w:rsidRDefault="00B54385" w:rsidP="00AD2F75">
      <w:r>
        <w:separator/>
      </w:r>
    </w:p>
  </w:footnote>
  <w:footnote w:type="continuationSeparator" w:id="0">
    <w:p w:rsidR="00B54385" w:rsidRDefault="00B54385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44529"/>
    <w:rsid w:val="000623F1"/>
    <w:rsid w:val="00323451"/>
    <w:rsid w:val="003F62A7"/>
    <w:rsid w:val="0042234E"/>
    <w:rsid w:val="00642DC2"/>
    <w:rsid w:val="006545EC"/>
    <w:rsid w:val="00AD2F75"/>
    <w:rsid w:val="00B54385"/>
    <w:rsid w:val="00CA6EBD"/>
    <w:rsid w:val="00DA6A04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04452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8</cp:revision>
  <dcterms:created xsi:type="dcterms:W3CDTF">2024-10-30T16:32:00Z</dcterms:created>
  <dcterms:modified xsi:type="dcterms:W3CDTF">2026-02-06T13:42:00Z</dcterms:modified>
</cp:coreProperties>
</file>